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72B3D741" w:rsidR="00A778BB" w:rsidRDefault="00BF7DC7" w:rsidP="00A778BB">
      <w:pPr>
        <w:jc w:val="center"/>
        <w:rPr>
          <w:b/>
          <w:sz w:val="28"/>
          <w:szCs w:val="28"/>
        </w:rPr>
      </w:pPr>
      <w:r>
        <w:rPr>
          <w:b/>
          <w:sz w:val="28"/>
          <w:szCs w:val="28"/>
        </w:rPr>
        <w:t>January 8,</w:t>
      </w:r>
      <w:r w:rsidR="000C52F9">
        <w:rPr>
          <w:b/>
          <w:sz w:val="28"/>
          <w:szCs w:val="28"/>
        </w:rPr>
        <w:t xml:space="preserve"> 202</w:t>
      </w:r>
      <w:r>
        <w:rPr>
          <w:b/>
          <w:sz w:val="28"/>
          <w:szCs w:val="28"/>
        </w:rPr>
        <w:t>6</w:t>
      </w:r>
    </w:p>
    <w:p w14:paraId="2A368DED" w14:textId="77777777" w:rsidR="00A778BB" w:rsidRDefault="00A778BB" w:rsidP="00A778BB"/>
    <w:p w14:paraId="39C9E92F" w14:textId="33FB3BD3" w:rsidR="00BB6D9D" w:rsidRDefault="00BB6D9D" w:rsidP="00BB6D9D">
      <w:r>
        <w:t xml:space="preserve">The advertised 2026 reorganizational meeting of Southwest Warren County Municipal Authority was called to order by Current President Steve Morrison with the pledge of Allegiance promptly at 7:00 pm in the Tidioute Borough Office located at 129 Main Street.  </w:t>
      </w:r>
    </w:p>
    <w:p w14:paraId="1203863F" w14:textId="77777777" w:rsidR="00BB6D9D" w:rsidRDefault="00BB6D9D" w:rsidP="00BB6D9D"/>
    <w:p w14:paraId="2C41CE05" w14:textId="26AC4954" w:rsidR="00BB6D9D" w:rsidRDefault="00BB6D9D" w:rsidP="00BB6D9D">
      <w:r>
        <w:t xml:space="preserve">A roll call was taken with the following Southwest Warren County </w:t>
      </w:r>
      <w:r w:rsidR="00A81E53">
        <w:t>Municipal</w:t>
      </w:r>
      <w:r>
        <w:t xml:space="preserve"> Authority and staff present.</w:t>
      </w:r>
    </w:p>
    <w:p w14:paraId="3AAE0824" w14:textId="11E81520" w:rsidR="00BB6D9D" w:rsidRDefault="00BB6D9D" w:rsidP="00BB6D9D">
      <w:pPr>
        <w:rPr>
          <w:b/>
        </w:rPr>
      </w:pPr>
      <w:r>
        <w:rPr>
          <w:b/>
        </w:rPr>
        <w:t>Steve Morrison</w:t>
      </w:r>
      <w:r>
        <w:rPr>
          <w:b/>
        </w:rPr>
        <w:tab/>
      </w:r>
      <w:r>
        <w:rPr>
          <w:b/>
        </w:rPr>
        <w:tab/>
      </w:r>
      <w:r>
        <w:rPr>
          <w:b/>
        </w:rPr>
        <w:tab/>
      </w:r>
      <w:r>
        <w:rPr>
          <w:b/>
        </w:rPr>
        <w:tab/>
      </w:r>
      <w:r>
        <w:rPr>
          <w:b/>
        </w:rPr>
        <w:tab/>
      </w:r>
      <w:r>
        <w:rPr>
          <w:b/>
        </w:rPr>
        <w:tab/>
        <w:t>Jeremy Nicholson</w:t>
      </w:r>
    </w:p>
    <w:p w14:paraId="19478AE8" w14:textId="06CB7521" w:rsidR="00BB6D9D" w:rsidRDefault="00BB6D9D" w:rsidP="00BB6D9D">
      <w:pPr>
        <w:rPr>
          <w:b/>
        </w:rPr>
      </w:pPr>
      <w:r>
        <w:rPr>
          <w:b/>
        </w:rPr>
        <w:t>David Paulmier</w:t>
      </w:r>
      <w:r>
        <w:rPr>
          <w:b/>
        </w:rPr>
        <w:tab/>
      </w:r>
      <w:r>
        <w:rPr>
          <w:b/>
        </w:rPr>
        <w:tab/>
      </w:r>
      <w:r>
        <w:rPr>
          <w:b/>
        </w:rPr>
        <w:tab/>
      </w:r>
      <w:r>
        <w:rPr>
          <w:b/>
        </w:rPr>
        <w:tab/>
      </w:r>
      <w:r>
        <w:rPr>
          <w:b/>
        </w:rPr>
        <w:tab/>
      </w:r>
      <w:r>
        <w:rPr>
          <w:b/>
        </w:rPr>
        <w:tab/>
        <w:t>Robert Konkle</w:t>
      </w:r>
    </w:p>
    <w:p w14:paraId="4C1C224A" w14:textId="3F41A69A" w:rsidR="00BB6D9D" w:rsidRDefault="00BB6D9D" w:rsidP="00BB6D9D">
      <w:pPr>
        <w:rPr>
          <w:b/>
        </w:rPr>
      </w:pPr>
      <w:r>
        <w:rPr>
          <w:b/>
        </w:rPr>
        <w:t>Amanda Mesel, Borough Manager</w:t>
      </w:r>
      <w:r>
        <w:rPr>
          <w:b/>
        </w:rPr>
        <w:tab/>
      </w:r>
      <w:r>
        <w:rPr>
          <w:b/>
        </w:rPr>
        <w:tab/>
      </w:r>
      <w:r>
        <w:rPr>
          <w:b/>
        </w:rPr>
        <w:tab/>
      </w:r>
      <w:r>
        <w:rPr>
          <w:b/>
        </w:rPr>
        <w:tab/>
        <w:t xml:space="preserve">Evan Sahli, Maintenance </w:t>
      </w:r>
    </w:p>
    <w:p w14:paraId="3E0319C2" w14:textId="2F135954" w:rsidR="00A81E53" w:rsidRDefault="00A81E53" w:rsidP="00BB6D9D">
      <w:pPr>
        <w:rPr>
          <w:b/>
        </w:rPr>
      </w:pPr>
      <w:r>
        <w:rPr>
          <w:b/>
        </w:rPr>
        <w:t>Public</w:t>
      </w:r>
      <w:r w:rsidR="00BF7DC7">
        <w:rPr>
          <w:b/>
        </w:rPr>
        <w:t>: Cory</w:t>
      </w:r>
      <w:r>
        <w:rPr>
          <w:b/>
        </w:rPr>
        <w:t xml:space="preserve"> Nicholson, Resident</w:t>
      </w:r>
    </w:p>
    <w:p w14:paraId="6E5C549C" w14:textId="77777777" w:rsidR="00BB6D9D" w:rsidRDefault="00BB6D9D" w:rsidP="00BB6D9D">
      <w:pPr>
        <w:rPr>
          <w:b/>
        </w:rPr>
      </w:pPr>
    </w:p>
    <w:p w14:paraId="0E3553B9" w14:textId="6D938AC7" w:rsidR="00BB6D9D" w:rsidRPr="00BB6D9D" w:rsidRDefault="00BB6D9D" w:rsidP="00BB6D9D">
      <w:r>
        <w:rPr>
          <w:b/>
        </w:rPr>
        <w:t>Nomination and Election of Chairman:</w:t>
      </w:r>
      <w:r>
        <w:t xml:space="preserve">  David Paulmier moved to keep the Southwest Warren County Municipal Authority board as it currently stands. As a result, Steve Morrison was nominated as President of Council. The nomination was seconded by Robert Konkle. With no further nominations received, a vote was taken, resulting in a unanimous decision. Steve Morrison was thereby elected Chairman of the Southwest Warren County Municipal Authority.</w:t>
      </w:r>
    </w:p>
    <w:p w14:paraId="2ED99F39" w14:textId="77777777" w:rsidR="00BB6D9D" w:rsidRDefault="00BB6D9D" w:rsidP="00BB6D9D">
      <w:pPr>
        <w:rPr>
          <w:b/>
          <w:i/>
        </w:rPr>
      </w:pPr>
    </w:p>
    <w:p w14:paraId="6DBE1E54" w14:textId="29CA7EC6" w:rsidR="00BB6D9D" w:rsidRPr="00753A30" w:rsidRDefault="00BB6D9D" w:rsidP="00BB6D9D">
      <w:r w:rsidRPr="00753A30">
        <w:rPr>
          <w:b/>
        </w:rPr>
        <w:t xml:space="preserve">Nomination and Election of </w:t>
      </w:r>
      <w:r w:rsidR="008253BE">
        <w:rPr>
          <w:b/>
        </w:rPr>
        <w:t xml:space="preserve">Vice </w:t>
      </w:r>
      <w:r>
        <w:rPr>
          <w:b/>
        </w:rPr>
        <w:t>Chairman</w:t>
      </w:r>
      <w:r w:rsidRPr="00753A30">
        <w:rPr>
          <w:b/>
        </w:rPr>
        <w:t>:</w:t>
      </w:r>
      <w:r w:rsidRPr="00753A30">
        <w:t xml:space="preserve">  </w:t>
      </w:r>
      <w:r w:rsidR="008253BE">
        <w:t>David Paulmier’s prior motion to keep the Southwest Warren County Municipal Authority board as it currently constituted resulted in the nomination of Jeremy Nicholson for Vice Chairman. The nomination was seconded by Robert Konkle. With no further nominations, the motion passed unanimously.</w:t>
      </w:r>
    </w:p>
    <w:p w14:paraId="42C38C53" w14:textId="77777777" w:rsidR="00BB6D9D" w:rsidRPr="000B77B9" w:rsidRDefault="00BB6D9D" w:rsidP="00BB6D9D">
      <w:pPr>
        <w:rPr>
          <w:highlight w:val="yellow"/>
        </w:rPr>
      </w:pPr>
    </w:p>
    <w:p w14:paraId="62EB2949" w14:textId="77777777" w:rsidR="00BB6D9D" w:rsidRPr="00DD4E0A" w:rsidRDefault="00BB6D9D" w:rsidP="00BB6D9D">
      <w:r w:rsidRPr="00DD4E0A">
        <w:rPr>
          <w:b/>
        </w:rPr>
        <w:t>Other Appointments:</w:t>
      </w:r>
      <w:r w:rsidRPr="00DD4E0A">
        <w:t xml:space="preserve">  </w:t>
      </w:r>
    </w:p>
    <w:p w14:paraId="729BCD41" w14:textId="77777777" w:rsidR="00BB6D9D" w:rsidRPr="00DD4E0A" w:rsidRDefault="00BB6D9D" w:rsidP="00BB6D9D">
      <w:pPr>
        <w:numPr>
          <w:ilvl w:val="0"/>
          <w:numId w:val="20"/>
        </w:numPr>
      </w:pPr>
      <w:r w:rsidRPr="00DD4E0A">
        <w:rPr>
          <w:u w:val="single"/>
        </w:rPr>
        <w:t>Manager:</w:t>
      </w:r>
      <w:r w:rsidRPr="00DD4E0A">
        <w:t xml:space="preserve">  Amanda Mesel serves as Borough Manager</w:t>
      </w:r>
    </w:p>
    <w:p w14:paraId="5E1E1A7E" w14:textId="77777777" w:rsidR="00BB6D9D" w:rsidRPr="00DD4E0A" w:rsidRDefault="00BB6D9D" w:rsidP="00BB6D9D">
      <w:pPr>
        <w:numPr>
          <w:ilvl w:val="0"/>
          <w:numId w:val="20"/>
        </w:numPr>
      </w:pPr>
      <w:r w:rsidRPr="00DD4E0A">
        <w:rPr>
          <w:u w:val="single"/>
        </w:rPr>
        <w:t>Treasurer:</w:t>
      </w:r>
      <w:r w:rsidRPr="00DD4E0A">
        <w:t xml:space="preserve">  Borough Manager, Amanda Mesel holds the appointed position of treasurer.</w:t>
      </w:r>
    </w:p>
    <w:p w14:paraId="43EB328F" w14:textId="77777777" w:rsidR="00BB6D9D" w:rsidRPr="00B1225A" w:rsidRDefault="00BB6D9D" w:rsidP="00BB6D9D">
      <w:pPr>
        <w:numPr>
          <w:ilvl w:val="0"/>
          <w:numId w:val="20"/>
        </w:numPr>
      </w:pPr>
      <w:r w:rsidRPr="00B1225A">
        <w:rPr>
          <w:u w:val="single"/>
        </w:rPr>
        <w:t>Secretary:</w:t>
      </w:r>
      <w:r w:rsidRPr="00B1225A">
        <w:t xml:space="preserve">  Borough Manager, Amanda Mesel holds the appointed position of secretary. </w:t>
      </w:r>
    </w:p>
    <w:p w14:paraId="30FF692C" w14:textId="77777777" w:rsidR="00BB6D9D" w:rsidRPr="00B1225A" w:rsidRDefault="00BB6D9D" w:rsidP="00BB6D9D">
      <w:pPr>
        <w:numPr>
          <w:ilvl w:val="0"/>
          <w:numId w:val="20"/>
        </w:numPr>
      </w:pPr>
      <w:r w:rsidRPr="00B1225A">
        <w:rPr>
          <w:u w:val="single"/>
        </w:rPr>
        <w:t>Right to Know Officer:</w:t>
      </w:r>
      <w:r w:rsidRPr="00B1225A">
        <w:t xml:space="preserve">  Borough Manager, Amanda Mesel holds this appointed position</w:t>
      </w:r>
    </w:p>
    <w:p w14:paraId="517292ED" w14:textId="63851B96" w:rsidR="00BB6D9D" w:rsidRPr="00B1225A" w:rsidRDefault="00BB6D9D" w:rsidP="00BB6D9D">
      <w:pPr>
        <w:numPr>
          <w:ilvl w:val="0"/>
          <w:numId w:val="20"/>
        </w:numPr>
      </w:pPr>
      <w:r w:rsidRPr="00B1225A">
        <w:rPr>
          <w:u w:val="single"/>
        </w:rPr>
        <w:t>Attorney:</w:t>
      </w:r>
      <w:r w:rsidRPr="00B1225A">
        <w:t xml:space="preserve">  </w:t>
      </w:r>
      <w:r w:rsidR="008253BE">
        <w:t>David Paulmier</w:t>
      </w:r>
      <w:r w:rsidRPr="00B1225A">
        <w:t xml:space="preserve"> moved to approve the 2026 agreement with Stapleford &amp; Byham, LLC, appointing Andrea Stapleford as </w:t>
      </w:r>
      <w:r w:rsidR="00BF7DC7">
        <w:t xml:space="preserve">Southwest Warren County Municipal Authority </w:t>
      </w:r>
      <w:r w:rsidRPr="00B1225A">
        <w:t xml:space="preserve">Solicitor. The motion was seconded by </w:t>
      </w:r>
      <w:r w:rsidR="008253BE">
        <w:t>Jeremy Nicholson</w:t>
      </w:r>
      <w:r w:rsidRPr="00B1225A">
        <w:t xml:space="preserve"> and carried with all members voting in favor.</w:t>
      </w:r>
    </w:p>
    <w:p w14:paraId="337B750D" w14:textId="4AEE2899" w:rsidR="00BB6D9D" w:rsidRPr="00335402" w:rsidRDefault="00BB6D9D" w:rsidP="00BB6D9D">
      <w:pPr>
        <w:numPr>
          <w:ilvl w:val="0"/>
          <w:numId w:val="20"/>
        </w:numPr>
      </w:pPr>
      <w:r w:rsidRPr="00B1225A">
        <w:rPr>
          <w:u w:val="single"/>
        </w:rPr>
        <w:t>Engineer:</w:t>
      </w:r>
      <w:r w:rsidRPr="00B1225A">
        <w:t xml:space="preserve">  </w:t>
      </w:r>
      <w:r w:rsidR="008253BE">
        <w:t>David Paulmier</w:t>
      </w:r>
      <w:r w:rsidRPr="00B1225A">
        <w:t xml:space="preserve"> moved to approve the 2026 Engineering Agreement with Stiffler McGraw, appointing Joseph Roddy as the Borough Engineer.</w:t>
      </w:r>
      <w:r w:rsidR="008253BE">
        <w:t xml:space="preserve">  The motion was seconded by Robert Konkle.  </w:t>
      </w:r>
      <w:r w:rsidRPr="00B1225A">
        <w:t xml:space="preserve">The motion passed </w:t>
      </w:r>
      <w:r w:rsidRPr="00335402">
        <w:t>unanimously.</w:t>
      </w:r>
    </w:p>
    <w:p w14:paraId="39FA0AC4" w14:textId="5339BB31" w:rsidR="00BB6D9D" w:rsidRPr="00335402" w:rsidRDefault="00BB6D9D" w:rsidP="00BB6D9D">
      <w:pPr>
        <w:numPr>
          <w:ilvl w:val="0"/>
          <w:numId w:val="20"/>
        </w:numPr>
      </w:pPr>
      <w:r w:rsidRPr="00335402">
        <w:rPr>
          <w:u w:val="single"/>
        </w:rPr>
        <w:t>Sewage Enforcement Officer:</w:t>
      </w:r>
      <w:r>
        <w:t xml:space="preserve">  </w:t>
      </w:r>
      <w:r w:rsidR="008253BE">
        <w:t>David Paulmier</w:t>
      </w:r>
      <w:r w:rsidRPr="00335402">
        <w:t xml:space="preserve"> moved to appoint Todd Fantasky as the Sewage Enforcement Officer for 2026, with Collin Fantasky as the alternate. The motion was seconded by </w:t>
      </w:r>
      <w:r w:rsidR="008253BE">
        <w:t>Robert Konkle</w:t>
      </w:r>
      <w:r w:rsidRPr="00335402">
        <w:t xml:space="preserve"> and passed unanimously.</w:t>
      </w:r>
    </w:p>
    <w:p w14:paraId="516CB3BB" w14:textId="5AB9CFF1" w:rsidR="00BB6D9D" w:rsidRPr="008A2673" w:rsidRDefault="00BB6D9D" w:rsidP="00BB6D9D">
      <w:pPr>
        <w:numPr>
          <w:ilvl w:val="0"/>
          <w:numId w:val="20"/>
        </w:numPr>
      </w:pPr>
      <w:r w:rsidRPr="008A2673">
        <w:rPr>
          <w:u w:val="single"/>
        </w:rPr>
        <w:t>Bank Account Signatories:</w:t>
      </w:r>
      <w:r w:rsidRPr="008A2673">
        <w:t xml:space="preserve"> The current check signers for all </w:t>
      </w:r>
      <w:r w:rsidR="008253BE">
        <w:t>Southwest Warren County Municipal Authority</w:t>
      </w:r>
      <w:r w:rsidRPr="008A2673">
        <w:t xml:space="preserve"> accounts are Steve Morrison, </w:t>
      </w:r>
      <w:r w:rsidR="008253BE">
        <w:t>David</w:t>
      </w:r>
      <w:r w:rsidRPr="008A2673">
        <w:t xml:space="preserve"> Paulmier, and Borough Manager Amanda Mesel. The </w:t>
      </w:r>
      <w:r w:rsidR="008253BE">
        <w:t>Authority board</w:t>
      </w:r>
      <w:r w:rsidRPr="008A2673">
        <w:t xml:space="preserve"> did not make any changes to the signatories for 2026.</w:t>
      </w:r>
    </w:p>
    <w:p w14:paraId="12290F90" w14:textId="3B7C14B1" w:rsidR="00BB6D9D" w:rsidRPr="008253BE" w:rsidRDefault="00BB6D9D" w:rsidP="00BB6D9D">
      <w:pPr>
        <w:pStyle w:val="ListParagraph"/>
        <w:numPr>
          <w:ilvl w:val="0"/>
          <w:numId w:val="21"/>
        </w:numPr>
        <w:ind w:left="720"/>
        <w:rPr>
          <w:u w:val="single"/>
        </w:rPr>
      </w:pPr>
      <w:r w:rsidRPr="008253BE">
        <w:rPr>
          <w:u w:val="single"/>
        </w:rPr>
        <w:t>Southwest Warren County Municipal Authority (SWCMA):</w:t>
      </w:r>
    </w:p>
    <w:p w14:paraId="4C46B219" w14:textId="0219E087" w:rsidR="00BB6D9D" w:rsidRPr="008A2673" w:rsidRDefault="00BB6D9D" w:rsidP="00BB6D9D">
      <w:pPr>
        <w:pStyle w:val="ListParagraph"/>
        <w:numPr>
          <w:ilvl w:val="1"/>
          <w:numId w:val="21"/>
        </w:numPr>
      </w:pPr>
      <w:r w:rsidRPr="008A2673">
        <w:t xml:space="preserve">Jeremy Nicholson </w:t>
      </w:r>
      <w:r w:rsidR="008253BE">
        <w:t xml:space="preserve">was reappointed </w:t>
      </w:r>
      <w:r w:rsidRPr="008A2673">
        <w:t>for another five-year term (2026–2031)</w:t>
      </w:r>
      <w:r w:rsidR="008253BE">
        <w:t xml:space="preserve"> by Borough Council on January 5, 2026.  </w:t>
      </w:r>
    </w:p>
    <w:p w14:paraId="4F2B380E" w14:textId="2E8FE4B8" w:rsidR="00BB6D9D" w:rsidRPr="008A2673" w:rsidRDefault="00BB6D9D" w:rsidP="00BB6D9D">
      <w:pPr>
        <w:pStyle w:val="ListParagraph"/>
        <w:numPr>
          <w:ilvl w:val="1"/>
          <w:numId w:val="21"/>
        </w:numPr>
      </w:pPr>
      <w:r w:rsidRPr="008A2673">
        <w:lastRenderedPageBreak/>
        <w:t xml:space="preserve">David J. Manning </w:t>
      </w:r>
      <w:r w:rsidR="008253BE">
        <w:t xml:space="preserve">was reappointed </w:t>
      </w:r>
      <w:r w:rsidRPr="008A2673">
        <w:t>for another five year term (2026-20</w:t>
      </w:r>
      <w:r>
        <w:t>3</w:t>
      </w:r>
      <w:r w:rsidRPr="008A2673">
        <w:t>1)</w:t>
      </w:r>
      <w:r w:rsidR="008253BE">
        <w:t xml:space="preserve"> by Borough Council on January 5, 2026.  </w:t>
      </w:r>
    </w:p>
    <w:p w14:paraId="105AD34A" w14:textId="5777E577" w:rsidR="008253BE" w:rsidRPr="008A2673" w:rsidRDefault="008253BE" w:rsidP="008253BE">
      <w:pPr>
        <w:pStyle w:val="ListParagraph"/>
        <w:numPr>
          <w:ilvl w:val="0"/>
          <w:numId w:val="22"/>
        </w:numPr>
      </w:pPr>
      <w:r>
        <w:t xml:space="preserve">Steve Morrison discussed whether the budget should be reopened. Amanda Mesel stated that reopening the budget was not necessary. </w:t>
      </w:r>
    </w:p>
    <w:p w14:paraId="48125C29" w14:textId="6353B256" w:rsidR="00BB6D9D" w:rsidRPr="008A2673" w:rsidRDefault="00BB6D9D" w:rsidP="00BB6D9D">
      <w:pPr>
        <w:pStyle w:val="ListParagraph"/>
        <w:numPr>
          <w:ilvl w:val="0"/>
          <w:numId w:val="22"/>
        </w:numPr>
      </w:pPr>
      <w:r w:rsidRPr="008A2673">
        <w:t xml:space="preserve">2025 Statement of Financial Interest forms were distributed to all </w:t>
      </w:r>
      <w:r>
        <w:t xml:space="preserve">Southwest Warren County Municipal Authority </w:t>
      </w:r>
      <w:r w:rsidRPr="008A2673">
        <w:t>members and are due back by May 1, 202</w:t>
      </w:r>
      <w:r>
        <w:t>6</w:t>
      </w:r>
      <w:r w:rsidRPr="008A2673">
        <w:t>.</w:t>
      </w:r>
    </w:p>
    <w:p w14:paraId="08987CD0" w14:textId="77777777" w:rsidR="00BB6D9D" w:rsidRPr="000B77B9" w:rsidRDefault="00BB6D9D" w:rsidP="00BB6D9D">
      <w:pPr>
        <w:rPr>
          <w:highlight w:val="yellow"/>
        </w:rPr>
      </w:pPr>
    </w:p>
    <w:p w14:paraId="5CF8E8DD" w14:textId="07BE0E9D" w:rsidR="00BB6D9D" w:rsidRPr="003C4273" w:rsidRDefault="00BB6D9D" w:rsidP="00BB6D9D">
      <w:pPr>
        <w:rPr>
          <w:bCs/>
          <w:iCs/>
        </w:rPr>
      </w:pPr>
      <w:r w:rsidRPr="003C4273">
        <w:rPr>
          <w:bCs/>
          <w:iCs/>
        </w:rPr>
        <w:t xml:space="preserve">The 2026 Reorganizational Meeting of Tidioute Borough Council was adjourned by </w:t>
      </w:r>
      <w:r w:rsidR="008253BE">
        <w:rPr>
          <w:bCs/>
          <w:iCs/>
        </w:rPr>
        <w:t>Chairman</w:t>
      </w:r>
      <w:r w:rsidRPr="003C4273">
        <w:rPr>
          <w:bCs/>
          <w:iCs/>
        </w:rPr>
        <w:t xml:space="preserve"> Steve Morrison.</w:t>
      </w:r>
      <w:r w:rsidRPr="005017DD">
        <w:rPr>
          <w:b/>
          <w:i/>
        </w:rPr>
        <w:t xml:space="preserve"> </w:t>
      </w:r>
      <w:r w:rsidRPr="005017DD">
        <w:rPr>
          <w:bCs/>
          <w:iCs/>
        </w:rPr>
        <w:t xml:space="preserve">President Morrison called the first regular meeting of the year 2026 to order.   </w:t>
      </w:r>
    </w:p>
    <w:p w14:paraId="40BF04B6" w14:textId="1CED6C2E" w:rsidR="00A95DC5" w:rsidRPr="00820D10" w:rsidRDefault="00A778BB" w:rsidP="00A778BB">
      <w:pPr>
        <w:rPr>
          <w:b/>
        </w:rPr>
      </w:pPr>
      <w:r>
        <w:rPr>
          <w:b/>
        </w:rPr>
        <w:tab/>
      </w:r>
      <w:r>
        <w:rPr>
          <w:b/>
        </w:rPr>
        <w:tab/>
      </w:r>
      <w:r>
        <w:rPr>
          <w:b/>
        </w:rPr>
        <w:tab/>
      </w:r>
      <w:r w:rsidR="00520114">
        <w:rPr>
          <w:b/>
        </w:rPr>
        <w:tab/>
      </w:r>
      <w:r w:rsidR="00A95DC5">
        <w:rPr>
          <w:b/>
        </w:rPr>
        <w:t xml:space="preserve">   </w:t>
      </w:r>
      <w:r w:rsidR="009654D3">
        <w:rPr>
          <w:b/>
        </w:rPr>
        <w:tab/>
      </w:r>
      <w:r w:rsidR="009654D3">
        <w:rPr>
          <w:b/>
        </w:rPr>
        <w:tab/>
      </w:r>
      <w:r w:rsidR="00B77B37">
        <w:rPr>
          <w:b/>
        </w:rPr>
        <w:tab/>
      </w:r>
      <w:r w:rsidR="00B77B37">
        <w:rPr>
          <w:b/>
        </w:rPr>
        <w:tab/>
      </w:r>
      <w:r w:rsidR="00B77B37">
        <w:rPr>
          <w:b/>
        </w:rPr>
        <w:tab/>
      </w:r>
      <w:r w:rsidR="00B77B37">
        <w:rPr>
          <w:b/>
        </w:rPr>
        <w:tab/>
      </w:r>
      <w:r w:rsidR="00D00579">
        <w:rPr>
          <w:b/>
        </w:rPr>
        <w:tab/>
      </w:r>
      <w:r w:rsidR="00D00579">
        <w:rPr>
          <w:b/>
        </w:rPr>
        <w:tab/>
      </w:r>
      <w:r w:rsidR="00D00579">
        <w:rPr>
          <w:b/>
        </w:rPr>
        <w:tab/>
      </w:r>
    </w:p>
    <w:p w14:paraId="52784001" w14:textId="1977D00D" w:rsidR="00C8373E" w:rsidRDefault="00A95DC5" w:rsidP="00FF3346">
      <w:pPr>
        <w:rPr>
          <w:bCs/>
        </w:rPr>
      </w:pPr>
      <w:r w:rsidRPr="00A95DC5">
        <w:rPr>
          <w:b/>
        </w:rPr>
        <w:t>Public:</w:t>
      </w:r>
      <w:r w:rsidRPr="00C0580B">
        <w:rPr>
          <w:bCs/>
        </w:rPr>
        <w:t xml:space="preserve"> </w:t>
      </w:r>
      <w:r w:rsidR="008253BE">
        <w:rPr>
          <w:bCs/>
        </w:rPr>
        <w:t>Cor</w:t>
      </w:r>
      <w:r w:rsidR="00D44B47">
        <w:rPr>
          <w:bCs/>
        </w:rPr>
        <w:t>e</w:t>
      </w:r>
      <w:r w:rsidR="008253BE">
        <w:rPr>
          <w:bCs/>
        </w:rPr>
        <w:t>y Nicholson, 4 Water Street</w:t>
      </w:r>
    </w:p>
    <w:p w14:paraId="1AF63A53" w14:textId="24755286" w:rsidR="001D37DD" w:rsidRPr="001D37DD" w:rsidRDefault="001D37DD" w:rsidP="001D37DD">
      <w:pPr>
        <w:pStyle w:val="NormalWeb"/>
        <w:numPr>
          <w:ilvl w:val="0"/>
          <w:numId w:val="13"/>
        </w:numPr>
        <w:spacing w:before="0" w:beforeAutospacing="0" w:after="0" w:afterAutospacing="0"/>
        <w:rPr>
          <w:bCs/>
        </w:rPr>
      </w:pPr>
      <w:r>
        <w:t>Cor</w:t>
      </w:r>
      <w:r w:rsidR="00D44B47">
        <w:t>e</w:t>
      </w:r>
      <w:r>
        <w:t>y Nicholson addressed the Southwest Warren County Municipal Authority Board regarding the property located at 4 Water Street. Mr. Nicholson stated that he plans to build a cabin on the property after removing the existing camper. Currently, Mr. Nicholson does not wish to pay the monthly base fees for water/sewer or solid waste services.</w:t>
      </w:r>
      <w:r>
        <w:rPr>
          <w:bCs/>
        </w:rPr>
        <w:t xml:space="preserve">  </w:t>
      </w:r>
      <w:r>
        <w:t>Steve Morrison confirmed that there is no seasonal rate available. It was explained to Mr. Nicholson that, to discontinue service, the Authority would remove the meter and meter pit and cut the service line to fully disconnect the property. Mr. Nicholson informed the Board that there is no curb stop at the location, or that one has not yet been located.</w:t>
      </w:r>
      <w:r>
        <w:rPr>
          <w:bCs/>
        </w:rPr>
        <w:t xml:space="preserve">  </w:t>
      </w:r>
      <w:r>
        <w:t>The Authority Board has agreed to remove the meter at this time, with the service line to be cut later. Amanda Mesel, Borough Manager, stated that once the meter is removed, the account will be marked inactive and removed from the billing system.</w:t>
      </w:r>
    </w:p>
    <w:p w14:paraId="7F89DBA0" w14:textId="77777777" w:rsidR="001D37DD" w:rsidRPr="001D37DD" w:rsidRDefault="001D37DD" w:rsidP="001D37DD">
      <w:pPr>
        <w:pStyle w:val="NormalWeb"/>
        <w:spacing w:before="0" w:beforeAutospacing="0" w:after="0" w:afterAutospacing="0"/>
        <w:rPr>
          <w:bCs/>
        </w:rPr>
      </w:pPr>
    </w:p>
    <w:p w14:paraId="31017BBD" w14:textId="550998E8" w:rsidR="00C36B36" w:rsidRDefault="00C36B36" w:rsidP="00C36B36">
      <w:r>
        <w:rPr>
          <w:b/>
        </w:rPr>
        <w:t xml:space="preserve">Minutes: </w:t>
      </w:r>
      <w:r>
        <w:rPr>
          <w:bCs/>
        </w:rPr>
        <w:t>A motion was</w:t>
      </w:r>
      <w:r>
        <w:t xml:space="preserve"> made to approve the minutes from the </w:t>
      </w:r>
      <w:r w:rsidR="001D37DD">
        <w:t>December</w:t>
      </w:r>
      <w:r w:rsidR="00FF3346">
        <w:t xml:space="preserve"> 2025</w:t>
      </w:r>
      <w:r>
        <w:t xml:space="preserve"> meeting by </w:t>
      </w:r>
      <w:r w:rsidR="003A224F">
        <w:t xml:space="preserve">David </w:t>
      </w:r>
      <w:r w:rsidR="001D37DD">
        <w:t>Paulmier</w:t>
      </w:r>
      <w:r w:rsidR="00362440">
        <w:t xml:space="preserve"> </w:t>
      </w:r>
      <w:r w:rsidR="00280A7E">
        <w:t>and</w:t>
      </w:r>
      <w:r>
        <w:t xml:space="preserve"> seconded by</w:t>
      </w:r>
      <w:r w:rsidR="00350AFE">
        <w:t xml:space="preserve"> </w:t>
      </w:r>
      <w:r w:rsidR="001D37DD">
        <w:t>Robert Konkle</w:t>
      </w:r>
      <w:r>
        <w:t xml:space="preserve">.  The motion passed unanimously.  </w:t>
      </w:r>
    </w:p>
    <w:p w14:paraId="20F4D609" w14:textId="77777777" w:rsidR="00C36B36" w:rsidRDefault="00C36B36" w:rsidP="00C36B36"/>
    <w:p w14:paraId="6BC3CF9D" w14:textId="2D351FD6" w:rsidR="00C36B36" w:rsidRDefault="00C36B36" w:rsidP="00C36B36">
      <w:r w:rsidRPr="00D0572B">
        <w:rPr>
          <w:b/>
          <w:bCs/>
        </w:rPr>
        <w:t>Treasurer’s Report</w:t>
      </w:r>
      <w:r w:rsidR="00285338" w:rsidRPr="00D0572B">
        <w:rPr>
          <w:b/>
          <w:bCs/>
        </w:rPr>
        <w:t>:</w:t>
      </w:r>
      <w:r w:rsidR="00285338">
        <w:t xml:space="preserve"> </w:t>
      </w:r>
      <w:r w:rsidR="00A009FB">
        <w:t>David Paulmier</w:t>
      </w:r>
      <w:r w:rsidR="00E51469">
        <w:t xml:space="preserve"> </w:t>
      </w:r>
      <w:r>
        <w:t>moved to approve the Treasurer’s Report and pay monthly bills, seconded by</w:t>
      </w:r>
      <w:r w:rsidR="00E51469">
        <w:t xml:space="preserve"> </w:t>
      </w:r>
      <w:r w:rsidR="001D37DD">
        <w:t>Jeremy Nicholson</w:t>
      </w:r>
      <w:r w:rsidR="00C15906">
        <w:t>.</w:t>
      </w:r>
      <w:r>
        <w:t xml:space="preserve">  The motion passed unanimously. </w:t>
      </w:r>
    </w:p>
    <w:p w14:paraId="5200AAA7" w14:textId="77777777" w:rsidR="00C36B36" w:rsidRPr="00A46788" w:rsidRDefault="00C36B36" w:rsidP="00C36B36"/>
    <w:p w14:paraId="17DA105A" w14:textId="77777777" w:rsidR="001D37DD" w:rsidRDefault="00C36B36" w:rsidP="001D37DD">
      <w:pPr>
        <w:rPr>
          <w:bCs/>
        </w:rPr>
      </w:pPr>
      <w:r w:rsidRPr="00304AFE">
        <w:rPr>
          <w:b/>
        </w:rPr>
        <w:t xml:space="preserve">Maintenance Report: </w:t>
      </w:r>
      <w:r w:rsidRPr="00304AFE">
        <w:rPr>
          <w:bCs/>
        </w:rPr>
        <w:t>A maintenance report handout was provided to the Authority board.</w:t>
      </w:r>
    </w:p>
    <w:p w14:paraId="179DCDB0" w14:textId="238C8788" w:rsidR="001D37DD" w:rsidRPr="001D37DD" w:rsidRDefault="001D37DD" w:rsidP="001D37DD">
      <w:pPr>
        <w:pStyle w:val="ListParagraph"/>
        <w:numPr>
          <w:ilvl w:val="0"/>
          <w:numId w:val="13"/>
        </w:numPr>
        <w:rPr>
          <w:bCs/>
        </w:rPr>
      </w:pPr>
      <w:r>
        <w:t xml:space="preserve">Amanda Mesel, Borough Manager, reported that LB Water was on site this week to connect the tablet and meter gun. Upon further review, it was determined that the meter gun currently in use by the Authority is not the most recent unit purchased in 2019. </w:t>
      </w:r>
      <w:r w:rsidR="00D44B47">
        <w:t>Amanda</w:t>
      </w:r>
      <w:r>
        <w:t xml:space="preserve"> Mesel explained that, based on conversations with previous staff members, the newer meter gun had been damaged but was never sent out for repair. As a result, the meter gun currently in use cannot be connected to the new tablet.</w:t>
      </w:r>
      <w:r w:rsidR="00D44B47">
        <w:t xml:space="preserve">  A new meter gun was ordered to be used with the new tablet.  </w:t>
      </w:r>
    </w:p>
    <w:p w14:paraId="1BE8A49E" w14:textId="57EEF29D" w:rsidR="001D37DD" w:rsidRDefault="00D10B22" w:rsidP="00D10B22">
      <w:pPr>
        <w:pStyle w:val="NormalWeb"/>
        <w:numPr>
          <w:ilvl w:val="0"/>
          <w:numId w:val="13"/>
        </w:numPr>
      </w:pPr>
      <w:r>
        <w:t xml:space="preserve">Evan Sahli, Maintenance, reported that quotes are being obtained to replace the sand in the filter beds at the water plant. </w:t>
      </w:r>
      <w:r w:rsidR="00D44B47">
        <w:t xml:space="preserve">Evan </w:t>
      </w:r>
      <w:r>
        <w:t xml:space="preserve">Sahli stated that the sand needs to be replaced in Bays </w:t>
      </w:r>
      <w:r w:rsidR="00D44B47">
        <w:t>three</w:t>
      </w:r>
      <w:r>
        <w:t xml:space="preserve"> and </w:t>
      </w:r>
      <w:r w:rsidR="00D44B47">
        <w:t>four</w:t>
      </w:r>
      <w:r>
        <w:t xml:space="preserve">. He further reported that Bays </w:t>
      </w:r>
      <w:r w:rsidR="00D44B47">
        <w:t>three</w:t>
      </w:r>
      <w:r>
        <w:t xml:space="preserve"> and </w:t>
      </w:r>
      <w:r w:rsidR="00D44B47">
        <w:t>four</w:t>
      </w:r>
      <w:r>
        <w:t xml:space="preserve"> are </w:t>
      </w:r>
      <w:r w:rsidR="00853824">
        <w:t xml:space="preserve">currently </w:t>
      </w:r>
      <w:r>
        <w:t>producing approximately fifty gallons, while Bays</w:t>
      </w:r>
      <w:r w:rsidR="00D44B47">
        <w:t xml:space="preserve"> one</w:t>
      </w:r>
      <w:r>
        <w:t xml:space="preserve"> and </w:t>
      </w:r>
      <w:r w:rsidR="00D44B47">
        <w:t>two</w:t>
      </w:r>
      <w:r>
        <w:t xml:space="preserve"> </w:t>
      </w:r>
      <w:r w:rsidR="00D44B47">
        <w:t>are producing</w:t>
      </w:r>
      <w:r>
        <w:t xml:space="preserve"> approximately twenty gallons.</w:t>
      </w:r>
    </w:p>
    <w:p w14:paraId="0BD501DC" w14:textId="6E6AB597" w:rsidR="00D10B22" w:rsidRPr="00D10B22" w:rsidRDefault="00853824" w:rsidP="00D10B22">
      <w:pPr>
        <w:pStyle w:val="ListParagraph"/>
        <w:numPr>
          <w:ilvl w:val="0"/>
          <w:numId w:val="13"/>
        </w:numPr>
        <w:rPr>
          <w:bCs/>
        </w:rPr>
      </w:pPr>
      <w:r>
        <w:t xml:space="preserve">David Paulmier inquired about the current tank level. Evan Sahli reported that the level was </w:t>
      </w:r>
      <w:r w:rsidR="00D44B47">
        <w:t>twenty and a half</w:t>
      </w:r>
      <w:r>
        <w:t xml:space="preserve"> feet and overflowing. </w:t>
      </w:r>
      <w:r w:rsidR="00D44B47">
        <w:t>David Paulmier</w:t>
      </w:r>
      <w:r>
        <w:t xml:space="preserve"> then discussed with </w:t>
      </w:r>
      <w:r w:rsidR="00D44B47">
        <w:t xml:space="preserve">Evan </w:t>
      </w:r>
      <w:r>
        <w:t xml:space="preserve">Sahli the issues that had recently caused the tank level to drop to </w:t>
      </w:r>
      <w:r w:rsidR="00D44B47">
        <w:t>thirteen</w:t>
      </w:r>
      <w:r>
        <w:t xml:space="preserve"> feet.</w:t>
      </w:r>
    </w:p>
    <w:p w14:paraId="691A570A" w14:textId="5AD8384A" w:rsidR="00D10B22" w:rsidRDefault="00853824" w:rsidP="001D37DD">
      <w:pPr>
        <w:pStyle w:val="ListParagraph"/>
        <w:numPr>
          <w:ilvl w:val="0"/>
          <w:numId w:val="13"/>
        </w:numPr>
        <w:rPr>
          <w:bCs/>
        </w:rPr>
      </w:pPr>
      <w:r>
        <w:t>David Paulmier advised Evan Sahli that all Borough trucks should be greased and oiled on a regular basis. Steve Morrison added that the trucks should be checked weekly for greasing and oiling. Steve Morrison further stated that the oil in the trucks should be changed twice per year.</w:t>
      </w:r>
    </w:p>
    <w:p w14:paraId="04384F9F" w14:textId="23B39DAB" w:rsidR="00853824" w:rsidRDefault="00853824" w:rsidP="001D37DD">
      <w:pPr>
        <w:pStyle w:val="ListParagraph"/>
        <w:numPr>
          <w:ilvl w:val="0"/>
          <w:numId w:val="13"/>
        </w:numPr>
        <w:rPr>
          <w:bCs/>
        </w:rPr>
      </w:pPr>
      <w:r>
        <w:lastRenderedPageBreak/>
        <w:t xml:space="preserve">Steve Morrison explained the chain of command within the Authority, office, and maintenance departments, noting that Amanda Mesel serves as Borough Manager. He emphasized that all communications should be directed through </w:t>
      </w:r>
      <w:r w:rsidR="00D44B47">
        <w:t>Amanda</w:t>
      </w:r>
      <w:r>
        <w:t xml:space="preserve"> Mesel and that effective communication is essential. </w:t>
      </w:r>
      <w:r w:rsidR="00D44B47">
        <w:t xml:space="preserve">Steve </w:t>
      </w:r>
      <w:r>
        <w:t xml:space="preserve">Morrison also stated that the Maintenance Department is expected to follow the direction of the operators </w:t>
      </w:r>
      <w:r w:rsidR="00D44B47">
        <w:t>of</w:t>
      </w:r>
      <w:r>
        <w:t xml:space="preserve"> </w:t>
      </w:r>
      <w:r w:rsidR="005B24E8">
        <w:t>CWM Environmental</w:t>
      </w:r>
      <w:r>
        <w:t xml:space="preserve">.  Following a lengthy discussion, Evan Sahli stated that he was dissatisfied with the recent Personnel Committee meeting. Chairman Steve Morrison responded that, during meetings with the Personnel Committee, Evan Sahli is expected to listen to and follow the direction of the Board </w:t>
      </w:r>
      <w:r w:rsidR="00D44B47">
        <w:t xml:space="preserve">members </w:t>
      </w:r>
      <w:r>
        <w:t>also.</w:t>
      </w:r>
    </w:p>
    <w:p w14:paraId="7FAC7CC3" w14:textId="77777777" w:rsidR="00F177F0" w:rsidRDefault="00F177F0" w:rsidP="002C5618">
      <w:pPr>
        <w:pStyle w:val="NormalWeb"/>
        <w:spacing w:before="0" w:beforeAutospacing="0" w:after="0" w:afterAutospacing="0"/>
        <w:ind w:left="720"/>
      </w:pPr>
    </w:p>
    <w:p w14:paraId="261E1494" w14:textId="6A55FBDF" w:rsidR="00A32EAE" w:rsidRDefault="00C36B36" w:rsidP="00114840">
      <w:pPr>
        <w:pStyle w:val="NormalWeb"/>
        <w:spacing w:before="0" w:beforeAutospacing="0" w:after="0" w:afterAutospacing="0"/>
      </w:pPr>
      <w:r w:rsidRPr="00831D10">
        <w:rPr>
          <w:b/>
        </w:rPr>
        <w:t>New Business:</w:t>
      </w:r>
      <w:r w:rsidR="002F6CEC">
        <w:t xml:space="preserve">  </w:t>
      </w:r>
    </w:p>
    <w:p w14:paraId="44D06579" w14:textId="6BA9FEE9" w:rsidR="00853824" w:rsidRDefault="00853824" w:rsidP="00853824">
      <w:pPr>
        <w:pStyle w:val="ListParagraph"/>
        <w:numPr>
          <w:ilvl w:val="0"/>
          <w:numId w:val="23"/>
        </w:numPr>
      </w:pPr>
      <w:r>
        <w:t>Borough Manager Amanda Mesel provided the Borough Council with the following changes for the personnel policy:</w:t>
      </w:r>
    </w:p>
    <w:p w14:paraId="09D1B019" w14:textId="4F5CA129" w:rsidR="00853824" w:rsidRDefault="00853824" w:rsidP="00853824">
      <w:pPr>
        <w:pStyle w:val="ListParagraph"/>
        <w:numPr>
          <w:ilvl w:val="0"/>
          <w:numId w:val="24"/>
        </w:numPr>
      </w:pPr>
      <w:r>
        <w:t>A motion was made by David Paulmier and seconded by Jeremy Nicholson to update the personnel policy to reflect the new IRS mileage rate to 72.5 cents per mile as of January 1, 2026.  The motion carried all in favor.</w:t>
      </w:r>
    </w:p>
    <w:p w14:paraId="4C5D5A17" w14:textId="77777777" w:rsidR="00853824" w:rsidRDefault="00853824" w:rsidP="00853824">
      <w:pPr>
        <w:pStyle w:val="ListParagraph"/>
        <w:numPr>
          <w:ilvl w:val="0"/>
          <w:numId w:val="24"/>
        </w:numPr>
      </w:pPr>
      <w:r>
        <w:t xml:space="preserve">Borough Manager Amanda Mesel presented the following update to the Personnel Policy regarding Hospitalization and Life Insurance:  </w:t>
      </w:r>
    </w:p>
    <w:p w14:paraId="3456083C" w14:textId="77777777" w:rsidR="00853824" w:rsidRDefault="00853824" w:rsidP="00853824">
      <w:pPr>
        <w:ind w:left="1440"/>
      </w:pPr>
      <w:r>
        <w:t>“As of November 2025, medical insurance becomes effective on the first day of the month following sixty (60) days of employment.  Employees are responsible for twelve percent (12%) of the total cost of their monthly medial insurance premium, which shall be collected through payroll deduction.  Enrollment in the Borough’s medical insurance plan is a condition of eligibility for certain additional benefits.</w:t>
      </w:r>
    </w:p>
    <w:p w14:paraId="6386C481" w14:textId="77777777" w:rsidR="00853824" w:rsidRDefault="00853824" w:rsidP="00853824">
      <w:pPr>
        <w:pStyle w:val="ListParagraph"/>
        <w:ind w:left="1440"/>
      </w:pPr>
      <w:r>
        <w:t>Upon completion of the required ninety (90) day probationary period, each full time employee shall be eligible for dental and vision insurance.  Dental and vision insurance coverage shall be provided only to employees who elect and maintain enrollment in the Borough’s medical insurance plan.  Dental and vision insurance premiums are covered 100% by the Borough.</w:t>
      </w:r>
    </w:p>
    <w:p w14:paraId="442D797B" w14:textId="77777777" w:rsidR="00853824" w:rsidRDefault="00853824" w:rsidP="00853824">
      <w:pPr>
        <w:pStyle w:val="ListParagraph"/>
        <w:ind w:left="1440"/>
      </w:pPr>
      <w:r>
        <w:t xml:space="preserve">Short term disability and life insurance coverage applies to the employee only and it’s covered 100% by the Borough.  Short-term disability and life insurance become effective on the first day of the month following sixty (60) days of employment.” </w:t>
      </w:r>
    </w:p>
    <w:p w14:paraId="7EC6EFC5" w14:textId="44F1D740" w:rsidR="002C5618" w:rsidRDefault="00853824" w:rsidP="00853824">
      <w:pPr>
        <w:pStyle w:val="ListParagraph"/>
        <w:ind w:left="1440"/>
      </w:pPr>
      <w:r>
        <w:t xml:space="preserve">Authority Board </w:t>
      </w:r>
      <w:r w:rsidR="00D44B47">
        <w:t>member</w:t>
      </w:r>
      <w:r>
        <w:t xml:space="preserve"> David Paulmier made a motion to approve the change, which was seconded by Jeremy Nicholson.  The motion </w:t>
      </w:r>
      <w:r w:rsidR="00D44B47">
        <w:t>carried out</w:t>
      </w:r>
      <w:r>
        <w:t xml:space="preserve"> with all members in approval.  </w:t>
      </w:r>
    </w:p>
    <w:p w14:paraId="52C1C107" w14:textId="4ADF6F40" w:rsidR="00853824" w:rsidRDefault="00A81E53" w:rsidP="00853824">
      <w:pPr>
        <w:pStyle w:val="ListParagraph"/>
        <w:numPr>
          <w:ilvl w:val="0"/>
          <w:numId w:val="23"/>
        </w:numPr>
      </w:pPr>
      <w:r>
        <w:t xml:space="preserve">David Paulmier made a motion to transfer $20,000.00 from the General Fund checking account to the </w:t>
      </w:r>
      <w:proofErr w:type="spellStart"/>
      <w:r>
        <w:t>PennVEST</w:t>
      </w:r>
      <w:proofErr w:type="spellEnd"/>
      <w:r>
        <w:t xml:space="preserve"> Fund checking account to cover loan payments for six months. The motion was seconded by Robert Konkle and carried unanimously.</w:t>
      </w:r>
    </w:p>
    <w:p w14:paraId="474615AB" w14:textId="77777777" w:rsidR="00853824" w:rsidRPr="00853824" w:rsidRDefault="00853824" w:rsidP="00853824"/>
    <w:p w14:paraId="4983583C" w14:textId="4EDCCCCA" w:rsidR="00780425" w:rsidRPr="002C5618" w:rsidRDefault="00C36B36" w:rsidP="00114840">
      <w:pPr>
        <w:pStyle w:val="NormalWeb"/>
        <w:spacing w:before="0" w:beforeAutospacing="0" w:after="0" w:afterAutospacing="0"/>
        <w:rPr>
          <w:b/>
        </w:rPr>
      </w:pPr>
      <w:r w:rsidRPr="002C5618">
        <w:rPr>
          <w:b/>
        </w:rPr>
        <w:t>Old Business:</w:t>
      </w:r>
    </w:p>
    <w:p w14:paraId="7CEA805E" w14:textId="0CDC7232" w:rsidR="00780425" w:rsidRDefault="00780425" w:rsidP="00114840">
      <w:pPr>
        <w:pStyle w:val="ListParagraph"/>
        <w:numPr>
          <w:ilvl w:val="0"/>
          <w:numId w:val="9"/>
        </w:numPr>
      </w:pPr>
      <w:r>
        <w:t xml:space="preserve">Borough Manager, Amanda </w:t>
      </w:r>
      <w:r w:rsidR="00D44B47">
        <w:t>Mesel,</w:t>
      </w:r>
      <w:r>
        <w:t xml:space="preserve"> reported the three L</w:t>
      </w:r>
      <w:r w:rsidR="00916F06">
        <w:t xml:space="preserve">ocal </w:t>
      </w:r>
      <w:r>
        <w:t>S</w:t>
      </w:r>
      <w:r w:rsidR="00916F06">
        <w:t xml:space="preserve">hare </w:t>
      </w:r>
      <w:r>
        <w:t>A</w:t>
      </w:r>
      <w:r w:rsidR="00916F06">
        <w:t>ccount</w:t>
      </w:r>
      <w:r>
        <w:t xml:space="preserve"> grants have been submitted</w:t>
      </w:r>
      <w:r w:rsidR="00015ED5">
        <w:t xml:space="preserve"> and no update will be provided until September 2026.  </w:t>
      </w:r>
      <w:r>
        <w:t xml:space="preserve"> </w:t>
      </w:r>
    </w:p>
    <w:p w14:paraId="2042A611" w14:textId="77777777" w:rsidR="00705FBA" w:rsidRPr="007D2769" w:rsidRDefault="00705FBA" w:rsidP="00493F10">
      <w:pPr>
        <w:rPr>
          <w:bCs/>
        </w:rPr>
      </w:pPr>
    </w:p>
    <w:p w14:paraId="4B694D6A" w14:textId="2F98F8F9" w:rsidR="00C36B36" w:rsidRDefault="00C36B36" w:rsidP="00C36B36">
      <w:r w:rsidRPr="00311059">
        <w:rPr>
          <w:b/>
          <w:bCs/>
        </w:rPr>
        <w:t xml:space="preserve">Correspondence: </w:t>
      </w:r>
      <w:r w:rsidR="00015ED5">
        <w:t xml:space="preserve">No </w:t>
      </w:r>
      <w:r w:rsidR="00A81E53">
        <w:t>correspondence was</w:t>
      </w:r>
      <w:r w:rsidR="00015ED5">
        <w:t xml:space="preserve"> provided this month.</w:t>
      </w:r>
    </w:p>
    <w:p w14:paraId="21CBA743" w14:textId="77777777" w:rsidR="00C36B36" w:rsidRPr="00157FD4" w:rsidRDefault="00C36B36" w:rsidP="00C36B36">
      <w:r w:rsidRPr="00157FD4">
        <w:t xml:space="preserve">  </w:t>
      </w:r>
    </w:p>
    <w:p w14:paraId="685E4D90" w14:textId="6237C1D2" w:rsidR="007408C6" w:rsidRDefault="00157FD4" w:rsidP="00015ED5">
      <w:r w:rsidRPr="00157FD4">
        <w:rPr>
          <w:b/>
          <w:bCs/>
        </w:rPr>
        <w:t>Personnel Committee:</w:t>
      </w:r>
      <w:r w:rsidRPr="00157FD4">
        <w:t xml:space="preserve">  </w:t>
      </w:r>
    </w:p>
    <w:p w14:paraId="7DC29CAA" w14:textId="1C2CFD48" w:rsidR="00A32EAE" w:rsidRDefault="00A81E53" w:rsidP="007408C6">
      <w:pPr>
        <w:pStyle w:val="ListParagraph"/>
        <w:numPr>
          <w:ilvl w:val="0"/>
          <w:numId w:val="14"/>
        </w:numPr>
      </w:pPr>
      <w:r>
        <w:t>David Paulmier made a motion to accept the resignation of Maintenance employee Chad Pearson. The motion was seconded by Robert Konkle and carried unanimously.</w:t>
      </w:r>
    </w:p>
    <w:p w14:paraId="55530E62" w14:textId="3FED2BF4" w:rsidR="00015ED5" w:rsidRDefault="00A81E53" w:rsidP="007408C6">
      <w:pPr>
        <w:pStyle w:val="ListParagraph"/>
        <w:numPr>
          <w:ilvl w:val="0"/>
          <w:numId w:val="14"/>
        </w:numPr>
      </w:pPr>
      <w:r>
        <w:lastRenderedPageBreak/>
        <w:t>Steve Morrison informed the Board that Borough Council had passed a motion hiring Matthew Joseph and Talon Mesel for the part-time plow position at a rate of $15.00 per hour. David Paulmier made a motion to hire Matthew Joseph and Talon Mesel for the part-time plow position at the hourly rate of $15.00. The motion was seconded by Robert Konkle and carried unanimously.</w:t>
      </w:r>
    </w:p>
    <w:p w14:paraId="72B95251" w14:textId="151A79AF" w:rsidR="00015ED5" w:rsidRDefault="00A81E53" w:rsidP="007408C6">
      <w:pPr>
        <w:pStyle w:val="ListParagraph"/>
        <w:numPr>
          <w:ilvl w:val="0"/>
          <w:numId w:val="14"/>
        </w:numPr>
      </w:pPr>
      <w:r>
        <w:t xml:space="preserve">Steve Morrison explained that the Personnel Committee </w:t>
      </w:r>
      <w:r w:rsidR="00D44B47">
        <w:t>interviewed</w:t>
      </w:r>
      <w:r>
        <w:t xml:space="preserve"> Trevis Reese for the full-time maintenance position and recommends hiring him at a rate of $19.00 per hour. David Paulmier made a motion to hire Trevis Reese for the full-time maintenance position</w:t>
      </w:r>
      <w:r w:rsidR="00D44B47">
        <w:t xml:space="preserve"> at $19.00 per hour</w:t>
      </w:r>
      <w:r>
        <w:t>, and Robert Konkle seconded the motion. The motion carried unanimously.</w:t>
      </w:r>
    </w:p>
    <w:p w14:paraId="2AF24444" w14:textId="74D70FD3" w:rsidR="00015ED5" w:rsidRDefault="00A81E53" w:rsidP="007408C6">
      <w:pPr>
        <w:pStyle w:val="ListParagraph"/>
        <w:numPr>
          <w:ilvl w:val="0"/>
          <w:numId w:val="14"/>
        </w:numPr>
      </w:pPr>
      <w:r>
        <w:t>Steve Morrison informed the Authority Board that the Personnel Committee had interviewed Jim Berkey for the part-time maintenance position. The Personnel Committee recommended hiring Jim Berkey at a rate of $18.00 per hour, part-time, to assist with water/sewer testing and plant operations. David Paulmier made a motion to approve the hiring of Jim Berkey at the hourly rate of $18.00, part-time. Jeremy Nicholson seconded the motion, and the motion carried unanimously.</w:t>
      </w:r>
    </w:p>
    <w:p w14:paraId="3A5E7848" w14:textId="3A2E51A3" w:rsidR="00A81E53" w:rsidRDefault="00A81E53" w:rsidP="007408C6">
      <w:pPr>
        <w:pStyle w:val="ListParagraph"/>
        <w:numPr>
          <w:ilvl w:val="0"/>
          <w:numId w:val="14"/>
        </w:numPr>
      </w:pPr>
      <w:r>
        <w:t>David Paulmier made a motion to increase the pay of Maintenance employee Evan Sahli to $19.00 per hour. The motion was seconded by Jeremy Nicholson and carried unanimously.</w:t>
      </w:r>
    </w:p>
    <w:p w14:paraId="2384E275" w14:textId="0229D3D7" w:rsidR="00A81E53" w:rsidRDefault="00A81E53" w:rsidP="007408C6">
      <w:pPr>
        <w:pStyle w:val="ListParagraph"/>
        <w:numPr>
          <w:ilvl w:val="0"/>
          <w:numId w:val="14"/>
        </w:numPr>
      </w:pPr>
      <w:r>
        <w:t xml:space="preserve">Steve Morrison stated that the Borough Council had discussed changing the payroll split for maintenance department employees. The current split is 50/50. </w:t>
      </w:r>
      <w:r w:rsidR="00D44B47">
        <w:t>Steve</w:t>
      </w:r>
      <w:r>
        <w:t xml:space="preserve"> Morrison noted that this topic will be discussed at the next meeting after Borough Manager Amanda Mesel has had time to review the budgets, including the recent pay increases and new hires.</w:t>
      </w:r>
    </w:p>
    <w:p w14:paraId="353DFFB3" w14:textId="0D71018E" w:rsidR="00015ED5" w:rsidRDefault="00A81E53" w:rsidP="007408C6">
      <w:pPr>
        <w:pStyle w:val="ListParagraph"/>
        <w:numPr>
          <w:ilvl w:val="0"/>
          <w:numId w:val="14"/>
        </w:numPr>
      </w:pPr>
      <w:r>
        <w:t xml:space="preserve">David Paulmier made a motion to post a full-time maintenance position.  Jeremy Nicholson seconded the motion and the motion carried all in favor.   </w:t>
      </w:r>
    </w:p>
    <w:p w14:paraId="77CB5306" w14:textId="0438B85A" w:rsidR="00157FD4" w:rsidRPr="00751794" w:rsidRDefault="00157FD4" w:rsidP="00C36B36">
      <w:pPr>
        <w:rPr>
          <w:highlight w:val="yellow"/>
        </w:rPr>
      </w:pPr>
    </w:p>
    <w:p w14:paraId="1CDC8152" w14:textId="2778C1DD" w:rsidR="00C36B36" w:rsidRDefault="00CE7257" w:rsidP="00C36B36">
      <w:r w:rsidRPr="00CE7257">
        <w:rPr>
          <w:b/>
          <w:bCs/>
        </w:rPr>
        <w:t>Public Utility Accounts &amp; Delinquent List</w:t>
      </w:r>
      <w:r w:rsidR="00114840" w:rsidRPr="00CE7257">
        <w:rPr>
          <w:b/>
          <w:bCs/>
        </w:rPr>
        <w:t>:</w:t>
      </w:r>
      <w:r w:rsidR="00114840">
        <w:t xml:space="preserve"> Members</w:t>
      </w:r>
      <w:r w:rsidR="00C36B36" w:rsidRPr="000574BA">
        <w:t xml:space="preserve"> reviewed the delinquent public utility customer list</w:t>
      </w:r>
      <w:r w:rsidR="007A31FE">
        <w:t xml:space="preserve"> with no further questions.  </w:t>
      </w:r>
    </w:p>
    <w:p w14:paraId="3153A0A6" w14:textId="77777777" w:rsidR="00CE7257" w:rsidRDefault="00CE7257" w:rsidP="00C36B36"/>
    <w:p w14:paraId="2FCA3548" w14:textId="77777777" w:rsidR="007408C6" w:rsidRDefault="00CE7257" w:rsidP="00C36B36">
      <w:r w:rsidRPr="00CE7257">
        <w:rPr>
          <w:b/>
          <w:bCs/>
        </w:rPr>
        <w:t>Policy Rules &amp; Regulations:</w:t>
      </w:r>
      <w:r>
        <w:t xml:space="preserve">  </w:t>
      </w:r>
    </w:p>
    <w:p w14:paraId="65D015C8" w14:textId="3AFF8152" w:rsidR="00CE7257" w:rsidRDefault="00114840" w:rsidP="007408C6">
      <w:pPr>
        <w:pStyle w:val="ListParagraph"/>
        <w:numPr>
          <w:ilvl w:val="0"/>
          <w:numId w:val="19"/>
        </w:numPr>
      </w:pPr>
      <w:r>
        <w:t xml:space="preserve">Chairman Steve Morrison </w:t>
      </w:r>
      <w:r w:rsidR="00916F06">
        <w:t xml:space="preserve">reported that </w:t>
      </w:r>
      <w:r w:rsidR="007408C6">
        <w:t xml:space="preserve">no more information has been obtained about a hotel rate at this time.  </w:t>
      </w:r>
    </w:p>
    <w:p w14:paraId="66166CCE" w14:textId="4362FF7B" w:rsidR="00CE7257" w:rsidRDefault="00916F06" w:rsidP="000C1DF4">
      <w:pPr>
        <w:pStyle w:val="ListParagraph"/>
        <w:numPr>
          <w:ilvl w:val="0"/>
          <w:numId w:val="19"/>
        </w:numPr>
      </w:pPr>
      <w:r>
        <w:t xml:space="preserve">Borough Manager Amanda Mesel </w:t>
      </w:r>
      <w:r w:rsidR="00A81E53">
        <w:t xml:space="preserve">reported no more information has been obtained about 56 Jefferson Street.  </w:t>
      </w:r>
    </w:p>
    <w:p w14:paraId="490E5907" w14:textId="77777777" w:rsidR="00916F06" w:rsidRDefault="00916F06" w:rsidP="00916F06">
      <w:pPr>
        <w:pStyle w:val="ListParagraph"/>
      </w:pPr>
    </w:p>
    <w:p w14:paraId="429AEC68" w14:textId="5DE31E6E" w:rsidR="00CE7257" w:rsidRDefault="00CE7257" w:rsidP="00C36B36">
      <w:r w:rsidRPr="00CE7257">
        <w:rPr>
          <w:b/>
          <w:bCs/>
        </w:rPr>
        <w:t>Sewer Plant &amp; Water Plant Operations</w:t>
      </w:r>
      <w:r>
        <w:t xml:space="preserve">: Nothing to report on this meeting.  </w:t>
      </w:r>
    </w:p>
    <w:p w14:paraId="5259E14F" w14:textId="40B0C4F1" w:rsidR="00C36B36" w:rsidRPr="000574BA" w:rsidRDefault="00C36B36" w:rsidP="00C36B36">
      <w:pPr>
        <w:rPr>
          <w:highlight w:val="yellow"/>
        </w:rPr>
      </w:pPr>
    </w:p>
    <w:p w14:paraId="5D256838" w14:textId="2E0C950B" w:rsidR="00C36B36" w:rsidRPr="000574BA" w:rsidRDefault="00C36B36" w:rsidP="00C36B36">
      <w:r w:rsidRPr="000574BA">
        <w:t xml:space="preserve">A motion to adjourn was made by </w:t>
      </w:r>
      <w:r w:rsidR="00CE7257">
        <w:t xml:space="preserve">David </w:t>
      </w:r>
      <w:r w:rsidR="00A81E53">
        <w:t>Paulmier</w:t>
      </w:r>
      <w:r w:rsidR="00751794">
        <w:t xml:space="preserve"> </w:t>
      </w:r>
      <w:r w:rsidRPr="000574BA">
        <w:t xml:space="preserve">and seconded by </w:t>
      </w:r>
      <w:r w:rsidR="00A81E53">
        <w:t>Robert Konkle</w:t>
      </w:r>
      <w:r w:rsidR="00183D5B" w:rsidRPr="000574BA">
        <w:t xml:space="preserve">.  The motion </w:t>
      </w:r>
      <w:r w:rsidRPr="000574BA">
        <w:t xml:space="preserve">passed unanimously. The meeting was adjourned at </w:t>
      </w:r>
      <w:r w:rsidR="00A81E53">
        <w:t>9:05</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27946526" w:rsidR="00066383" w:rsidRPr="00F522EB" w:rsidRDefault="00C36B36" w:rsidP="00C36B36">
      <w:r w:rsidRPr="000574BA">
        <w:rPr>
          <w:i/>
        </w:rPr>
        <w:t>Approved</w:t>
      </w:r>
      <w:r w:rsidR="00C42B44">
        <w:rPr>
          <w:i/>
        </w:rPr>
        <w:t>:</w:t>
      </w:r>
      <w:r w:rsidR="00F668DD">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C321" w14:textId="77777777" w:rsidR="000838CD" w:rsidRDefault="000838CD" w:rsidP="00F177F0">
      <w:r>
        <w:separator/>
      </w:r>
    </w:p>
  </w:endnote>
  <w:endnote w:type="continuationSeparator" w:id="0">
    <w:p w14:paraId="7E683FE3" w14:textId="77777777" w:rsidR="000838CD" w:rsidRDefault="000838CD"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EC82" w14:textId="77777777" w:rsidR="000838CD" w:rsidRDefault="000838CD" w:rsidP="00F177F0">
      <w:r>
        <w:separator/>
      </w:r>
    </w:p>
  </w:footnote>
  <w:footnote w:type="continuationSeparator" w:id="0">
    <w:p w14:paraId="0D4585BC" w14:textId="77777777" w:rsidR="000838CD" w:rsidRDefault="000838CD"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22560"/>
    <w:multiLevelType w:val="hybridMultilevel"/>
    <w:tmpl w:val="625E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6281B"/>
    <w:multiLevelType w:val="hybridMultilevel"/>
    <w:tmpl w:val="95B4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D6972"/>
    <w:multiLevelType w:val="hybridMultilevel"/>
    <w:tmpl w:val="53066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5D30458"/>
    <w:multiLevelType w:val="hybridMultilevel"/>
    <w:tmpl w:val="FD9E42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595756"/>
    <w:multiLevelType w:val="hybridMultilevel"/>
    <w:tmpl w:val="8320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55765A3A"/>
    <w:multiLevelType w:val="hybridMultilevel"/>
    <w:tmpl w:val="CEEEF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C330D"/>
    <w:multiLevelType w:val="hybridMultilevel"/>
    <w:tmpl w:val="BDC6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691C9D"/>
    <w:multiLevelType w:val="hybridMultilevel"/>
    <w:tmpl w:val="B63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2"/>
  </w:num>
  <w:num w:numId="3" w16cid:durableId="691613693">
    <w:abstractNumId w:val="10"/>
  </w:num>
  <w:num w:numId="4" w16cid:durableId="1621297113">
    <w:abstractNumId w:val="14"/>
  </w:num>
  <w:num w:numId="5" w16cid:durableId="511189374">
    <w:abstractNumId w:val="3"/>
  </w:num>
  <w:num w:numId="6" w16cid:durableId="862548381">
    <w:abstractNumId w:val="12"/>
  </w:num>
  <w:num w:numId="7" w16cid:durableId="824707693">
    <w:abstractNumId w:val="6"/>
  </w:num>
  <w:num w:numId="8" w16cid:durableId="1483811219">
    <w:abstractNumId w:val="16"/>
  </w:num>
  <w:num w:numId="9" w16cid:durableId="983897018">
    <w:abstractNumId w:val="19"/>
  </w:num>
  <w:num w:numId="10" w16cid:durableId="337465596">
    <w:abstractNumId w:val="5"/>
  </w:num>
  <w:num w:numId="11" w16cid:durableId="1539586791">
    <w:abstractNumId w:val="21"/>
  </w:num>
  <w:num w:numId="12" w16cid:durableId="333844161">
    <w:abstractNumId w:val="8"/>
  </w:num>
  <w:num w:numId="13" w16cid:durableId="410584735">
    <w:abstractNumId w:val="4"/>
  </w:num>
  <w:num w:numId="14" w16cid:durableId="580994412">
    <w:abstractNumId w:val="23"/>
  </w:num>
  <w:num w:numId="15" w16cid:durableId="1618566499">
    <w:abstractNumId w:val="22"/>
  </w:num>
  <w:num w:numId="16" w16cid:durableId="1411849205">
    <w:abstractNumId w:val="9"/>
  </w:num>
  <w:num w:numId="17" w16cid:durableId="1519080588">
    <w:abstractNumId w:val="15"/>
  </w:num>
  <w:num w:numId="18" w16cid:durableId="71969765">
    <w:abstractNumId w:val="7"/>
  </w:num>
  <w:num w:numId="19" w16cid:durableId="80831623">
    <w:abstractNumId w:val="20"/>
  </w:num>
  <w:num w:numId="20" w16cid:durableId="2094819682">
    <w:abstractNumId w:val="1"/>
  </w:num>
  <w:num w:numId="21" w16cid:durableId="1772821697">
    <w:abstractNumId w:val="17"/>
  </w:num>
  <w:num w:numId="22" w16cid:durableId="224147147">
    <w:abstractNumId w:val="18"/>
  </w:num>
  <w:num w:numId="23" w16cid:durableId="34782728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16740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5ED5"/>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38CD"/>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334CE"/>
    <w:rsid w:val="00143967"/>
    <w:rsid w:val="001443B1"/>
    <w:rsid w:val="001468E6"/>
    <w:rsid w:val="00153D0A"/>
    <w:rsid w:val="001553B9"/>
    <w:rsid w:val="001561BA"/>
    <w:rsid w:val="001566DF"/>
    <w:rsid w:val="0015739B"/>
    <w:rsid w:val="00157FD4"/>
    <w:rsid w:val="0016651A"/>
    <w:rsid w:val="001679A9"/>
    <w:rsid w:val="00172BBE"/>
    <w:rsid w:val="00174D27"/>
    <w:rsid w:val="00176C2E"/>
    <w:rsid w:val="00177832"/>
    <w:rsid w:val="001803AA"/>
    <w:rsid w:val="00183D5B"/>
    <w:rsid w:val="00186044"/>
    <w:rsid w:val="00191330"/>
    <w:rsid w:val="00191702"/>
    <w:rsid w:val="001946F3"/>
    <w:rsid w:val="00197AB1"/>
    <w:rsid w:val="001A066B"/>
    <w:rsid w:val="001B4042"/>
    <w:rsid w:val="001B69D9"/>
    <w:rsid w:val="001B7F91"/>
    <w:rsid w:val="001C0D56"/>
    <w:rsid w:val="001C1520"/>
    <w:rsid w:val="001C7CE3"/>
    <w:rsid w:val="001D0C4D"/>
    <w:rsid w:val="001D1063"/>
    <w:rsid w:val="001D2C2B"/>
    <w:rsid w:val="001D37DD"/>
    <w:rsid w:val="001D3CAE"/>
    <w:rsid w:val="001F01DC"/>
    <w:rsid w:val="001F3B65"/>
    <w:rsid w:val="001F3C5A"/>
    <w:rsid w:val="00202CA9"/>
    <w:rsid w:val="002048EA"/>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5618"/>
    <w:rsid w:val="002D3D31"/>
    <w:rsid w:val="002E7BF7"/>
    <w:rsid w:val="002F054E"/>
    <w:rsid w:val="002F6CEC"/>
    <w:rsid w:val="00304AFE"/>
    <w:rsid w:val="00306132"/>
    <w:rsid w:val="00306406"/>
    <w:rsid w:val="00307FD5"/>
    <w:rsid w:val="003108F5"/>
    <w:rsid w:val="00311059"/>
    <w:rsid w:val="00312771"/>
    <w:rsid w:val="003133CC"/>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50E16"/>
    <w:rsid w:val="00553250"/>
    <w:rsid w:val="0055459E"/>
    <w:rsid w:val="005545FA"/>
    <w:rsid w:val="005552C8"/>
    <w:rsid w:val="00561C13"/>
    <w:rsid w:val="00562A4E"/>
    <w:rsid w:val="005634CB"/>
    <w:rsid w:val="00566FFD"/>
    <w:rsid w:val="00567C51"/>
    <w:rsid w:val="00572AFE"/>
    <w:rsid w:val="00580069"/>
    <w:rsid w:val="00591529"/>
    <w:rsid w:val="005926B9"/>
    <w:rsid w:val="0059433D"/>
    <w:rsid w:val="00596329"/>
    <w:rsid w:val="005A44E0"/>
    <w:rsid w:val="005A4DFC"/>
    <w:rsid w:val="005B24E8"/>
    <w:rsid w:val="005B2A19"/>
    <w:rsid w:val="005B2EDE"/>
    <w:rsid w:val="005B331E"/>
    <w:rsid w:val="005B4A78"/>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53BE"/>
    <w:rsid w:val="00827753"/>
    <w:rsid w:val="008279E0"/>
    <w:rsid w:val="00830996"/>
    <w:rsid w:val="00831D10"/>
    <w:rsid w:val="008340C9"/>
    <w:rsid w:val="00836714"/>
    <w:rsid w:val="00837AF2"/>
    <w:rsid w:val="008407A3"/>
    <w:rsid w:val="0084272D"/>
    <w:rsid w:val="008430BA"/>
    <w:rsid w:val="00844C52"/>
    <w:rsid w:val="00853824"/>
    <w:rsid w:val="008567C8"/>
    <w:rsid w:val="00857FC2"/>
    <w:rsid w:val="00862004"/>
    <w:rsid w:val="0086201A"/>
    <w:rsid w:val="00862BAB"/>
    <w:rsid w:val="00863E36"/>
    <w:rsid w:val="008666B8"/>
    <w:rsid w:val="0086735B"/>
    <w:rsid w:val="0086742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0E9C"/>
    <w:rsid w:val="00992345"/>
    <w:rsid w:val="0099550E"/>
    <w:rsid w:val="0099674F"/>
    <w:rsid w:val="009A4E8B"/>
    <w:rsid w:val="009A61BF"/>
    <w:rsid w:val="009B1032"/>
    <w:rsid w:val="009B65BE"/>
    <w:rsid w:val="009C213A"/>
    <w:rsid w:val="009C31DC"/>
    <w:rsid w:val="009C3E8A"/>
    <w:rsid w:val="009C4279"/>
    <w:rsid w:val="009C47BA"/>
    <w:rsid w:val="009D5617"/>
    <w:rsid w:val="009D64B9"/>
    <w:rsid w:val="009D71B2"/>
    <w:rsid w:val="009E41A5"/>
    <w:rsid w:val="009E5BEC"/>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1E53"/>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D9D"/>
    <w:rsid w:val="00BB6E63"/>
    <w:rsid w:val="00BC0E84"/>
    <w:rsid w:val="00BC25FE"/>
    <w:rsid w:val="00BC3482"/>
    <w:rsid w:val="00BC38B3"/>
    <w:rsid w:val="00BD33EF"/>
    <w:rsid w:val="00BE397F"/>
    <w:rsid w:val="00BE3F83"/>
    <w:rsid w:val="00BF0438"/>
    <w:rsid w:val="00BF4027"/>
    <w:rsid w:val="00BF4F0B"/>
    <w:rsid w:val="00BF7DC7"/>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0B22"/>
    <w:rsid w:val="00D12C93"/>
    <w:rsid w:val="00D24AA6"/>
    <w:rsid w:val="00D27223"/>
    <w:rsid w:val="00D30240"/>
    <w:rsid w:val="00D3093E"/>
    <w:rsid w:val="00D309A0"/>
    <w:rsid w:val="00D354A9"/>
    <w:rsid w:val="00D35A89"/>
    <w:rsid w:val="00D40C34"/>
    <w:rsid w:val="00D42B87"/>
    <w:rsid w:val="00D4312F"/>
    <w:rsid w:val="00D43379"/>
    <w:rsid w:val="00D4477D"/>
    <w:rsid w:val="00D44B47"/>
    <w:rsid w:val="00D44DEC"/>
    <w:rsid w:val="00D47C9C"/>
    <w:rsid w:val="00D505C6"/>
    <w:rsid w:val="00D51E4E"/>
    <w:rsid w:val="00D56E54"/>
    <w:rsid w:val="00D57359"/>
    <w:rsid w:val="00D57CB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469"/>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7199"/>
    <w:rsid w:val="00F5017C"/>
    <w:rsid w:val="00F5029B"/>
    <w:rsid w:val="00F522EB"/>
    <w:rsid w:val="00F668DD"/>
    <w:rsid w:val="00F76505"/>
    <w:rsid w:val="00F82CD2"/>
    <w:rsid w:val="00F923F7"/>
    <w:rsid w:val="00FA193E"/>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4</cp:revision>
  <cp:lastPrinted>2025-10-10T13:06:00Z</cp:lastPrinted>
  <dcterms:created xsi:type="dcterms:W3CDTF">2026-01-11T23:52:00Z</dcterms:created>
  <dcterms:modified xsi:type="dcterms:W3CDTF">2026-01-12T19:44:00Z</dcterms:modified>
</cp:coreProperties>
</file>