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0B60E" w14:textId="77777777" w:rsidR="00305B39" w:rsidRPr="009513F2" w:rsidRDefault="00305B39" w:rsidP="00305B39">
      <w:pPr>
        <w:jc w:val="center"/>
        <w:rPr>
          <w:b/>
          <w:sz w:val="36"/>
          <w:szCs w:val="36"/>
        </w:rPr>
      </w:pPr>
      <w:r w:rsidRPr="009513F2">
        <w:rPr>
          <w:b/>
          <w:sz w:val="36"/>
          <w:szCs w:val="36"/>
        </w:rPr>
        <w:t>TIDIOUTE BOROUGH COUNCIL</w:t>
      </w:r>
    </w:p>
    <w:p w14:paraId="18B4E29F" w14:textId="3C229B80" w:rsidR="00305B39" w:rsidRDefault="00F93F9C" w:rsidP="00305B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Streets and Properties</w:t>
      </w:r>
      <w:r w:rsidR="00226C80">
        <w:rPr>
          <w:b/>
          <w:sz w:val="32"/>
          <w:szCs w:val="32"/>
        </w:rPr>
        <w:t xml:space="preserve"> </w:t>
      </w:r>
      <w:r w:rsidR="00305B39">
        <w:rPr>
          <w:b/>
          <w:sz w:val="32"/>
          <w:szCs w:val="32"/>
        </w:rPr>
        <w:t xml:space="preserve">Committee Meeting Minutes of </w:t>
      </w:r>
    </w:p>
    <w:p w14:paraId="75552F86" w14:textId="558E4891" w:rsidR="00305B39" w:rsidRDefault="00CF024A" w:rsidP="00DD0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</w:t>
      </w:r>
      <w:r w:rsidR="00DD0181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4</w:t>
      </w:r>
    </w:p>
    <w:p w14:paraId="450716A3" w14:textId="77777777" w:rsidR="00C90131" w:rsidRDefault="00C90131" w:rsidP="00DD0181">
      <w:pPr>
        <w:jc w:val="center"/>
      </w:pPr>
    </w:p>
    <w:p w14:paraId="600D1AFE" w14:textId="77777777" w:rsidR="00305B39" w:rsidRDefault="00305B39" w:rsidP="00305B39"/>
    <w:p w14:paraId="2A56656B" w14:textId="76BE61C1" w:rsidR="00087692" w:rsidRDefault="00305B39" w:rsidP="000876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Tidioute Borough </w:t>
      </w:r>
      <w:r w:rsidR="00CF024A">
        <w:rPr>
          <w:sz w:val="28"/>
          <w:szCs w:val="28"/>
        </w:rPr>
        <w:t>Streets and Properties</w:t>
      </w:r>
      <w:r>
        <w:rPr>
          <w:sz w:val="28"/>
          <w:szCs w:val="28"/>
        </w:rPr>
        <w:t xml:space="preserve"> Committee met in a </w:t>
      </w:r>
      <w:r w:rsidR="00153C13">
        <w:rPr>
          <w:sz w:val="28"/>
          <w:szCs w:val="28"/>
        </w:rPr>
        <w:t>regularly</w:t>
      </w:r>
      <w:r>
        <w:rPr>
          <w:sz w:val="28"/>
          <w:szCs w:val="28"/>
        </w:rPr>
        <w:t xml:space="preserve"> advertised committee work s</w:t>
      </w:r>
      <w:r w:rsidR="00995B4A">
        <w:rPr>
          <w:sz w:val="28"/>
          <w:szCs w:val="28"/>
        </w:rPr>
        <w:t>ession at 7</w:t>
      </w:r>
      <w:r w:rsidR="00CC0C32">
        <w:rPr>
          <w:sz w:val="28"/>
          <w:szCs w:val="28"/>
        </w:rPr>
        <w:t>:00</w:t>
      </w:r>
      <w:r w:rsidR="00995B4A">
        <w:rPr>
          <w:sz w:val="28"/>
          <w:szCs w:val="28"/>
        </w:rPr>
        <w:t>pm on</w:t>
      </w:r>
      <w:r w:rsidR="00DD0181">
        <w:rPr>
          <w:sz w:val="28"/>
          <w:szCs w:val="28"/>
        </w:rPr>
        <w:t xml:space="preserve"> </w:t>
      </w:r>
      <w:r w:rsidR="00CF024A">
        <w:rPr>
          <w:sz w:val="28"/>
          <w:szCs w:val="28"/>
        </w:rPr>
        <w:t>April 1, 2024</w:t>
      </w:r>
      <w:r w:rsidR="00153C13">
        <w:rPr>
          <w:sz w:val="28"/>
          <w:szCs w:val="28"/>
        </w:rPr>
        <w:t>,</w:t>
      </w:r>
      <w:r w:rsidR="00DC235F">
        <w:rPr>
          <w:sz w:val="28"/>
          <w:szCs w:val="28"/>
        </w:rPr>
        <w:t xml:space="preserve"> in the Tidioute Borough O</w:t>
      </w:r>
      <w:r>
        <w:rPr>
          <w:sz w:val="28"/>
          <w:szCs w:val="28"/>
        </w:rPr>
        <w:t>ffice located at 129 Main Street</w:t>
      </w:r>
      <w:r w:rsidR="00F969CB">
        <w:rPr>
          <w:sz w:val="28"/>
          <w:szCs w:val="28"/>
        </w:rPr>
        <w:t>, Tidioute, PA</w:t>
      </w:r>
      <w:r>
        <w:rPr>
          <w:sz w:val="28"/>
          <w:szCs w:val="28"/>
        </w:rPr>
        <w:t>.  In attendance were</w:t>
      </w:r>
      <w:r w:rsidR="00CF024A">
        <w:rPr>
          <w:sz w:val="28"/>
          <w:szCs w:val="28"/>
        </w:rPr>
        <w:t xml:space="preserve"> Streets and Properties</w:t>
      </w:r>
      <w:r w:rsidR="007A3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</w:t>
      </w:r>
      <w:r w:rsidR="00F94044">
        <w:rPr>
          <w:sz w:val="28"/>
          <w:szCs w:val="28"/>
        </w:rPr>
        <w:t xml:space="preserve">members </w:t>
      </w:r>
      <w:r w:rsidR="00CF024A">
        <w:rPr>
          <w:sz w:val="28"/>
          <w:szCs w:val="28"/>
        </w:rPr>
        <w:t>Aaron Schmidt, Heather Cass, and Steve Morrison.</w:t>
      </w:r>
    </w:p>
    <w:p w14:paraId="47C31779" w14:textId="2D4F0E4A" w:rsidR="00F969CB" w:rsidRDefault="00087692" w:rsidP="005F482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committee was called to a work session </w:t>
      </w:r>
      <w:r w:rsidR="00D91050">
        <w:rPr>
          <w:sz w:val="28"/>
          <w:szCs w:val="28"/>
        </w:rPr>
        <w:t xml:space="preserve">to </w:t>
      </w:r>
      <w:r w:rsidR="00CF024A">
        <w:rPr>
          <w:sz w:val="28"/>
          <w:szCs w:val="28"/>
        </w:rPr>
        <w:t>finalize the information for the solicitor to draft the parking ordinance.  The council will approve the collected information to be voted on at the April 9, 2024, Council meeting</w:t>
      </w:r>
      <w:r w:rsidR="0082342C">
        <w:rPr>
          <w:sz w:val="28"/>
          <w:szCs w:val="28"/>
        </w:rPr>
        <w:t xml:space="preserve">.  </w:t>
      </w:r>
    </w:p>
    <w:p w14:paraId="72C7FA25" w14:textId="696D6CC1" w:rsidR="0012348F" w:rsidRDefault="0012348F" w:rsidP="00F969C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meeting was adjourned at </w:t>
      </w:r>
      <w:r w:rsidR="00CF024A">
        <w:rPr>
          <w:sz w:val="28"/>
          <w:szCs w:val="28"/>
        </w:rPr>
        <w:t>8:00</w:t>
      </w:r>
      <w:r w:rsidR="00F94044">
        <w:rPr>
          <w:sz w:val="28"/>
          <w:szCs w:val="28"/>
        </w:rPr>
        <w:t>pm</w:t>
      </w:r>
      <w:r>
        <w:rPr>
          <w:sz w:val="28"/>
          <w:szCs w:val="28"/>
        </w:rPr>
        <w:t xml:space="preserve">.  </w:t>
      </w:r>
    </w:p>
    <w:p w14:paraId="271C6EE5" w14:textId="77777777" w:rsidR="00FC2AFC" w:rsidRDefault="00FC2AFC" w:rsidP="005421FE">
      <w:pPr>
        <w:rPr>
          <w:sz w:val="28"/>
          <w:szCs w:val="28"/>
        </w:rPr>
      </w:pPr>
    </w:p>
    <w:p w14:paraId="0BB8FECD" w14:textId="6C994759" w:rsidR="00305B39" w:rsidRDefault="00CE50E1" w:rsidP="00305B39">
      <w:pPr>
        <w:rPr>
          <w:sz w:val="28"/>
          <w:szCs w:val="28"/>
        </w:rPr>
      </w:pPr>
      <w:r>
        <w:rPr>
          <w:sz w:val="28"/>
          <w:szCs w:val="28"/>
        </w:rPr>
        <w:t>Respectively recorded and submitted by</w:t>
      </w:r>
      <w:r w:rsidR="00305B39">
        <w:rPr>
          <w:sz w:val="28"/>
          <w:szCs w:val="28"/>
        </w:rPr>
        <w:t>:</w:t>
      </w:r>
      <w:r w:rsidR="0020540D">
        <w:rPr>
          <w:sz w:val="28"/>
          <w:szCs w:val="28"/>
        </w:rPr>
        <w:t xml:space="preserve"> </w:t>
      </w:r>
    </w:p>
    <w:p w14:paraId="4F5324C1" w14:textId="77777777" w:rsidR="00FA2D63" w:rsidRDefault="00FA2D63" w:rsidP="00305B39">
      <w:pPr>
        <w:rPr>
          <w:sz w:val="28"/>
          <w:szCs w:val="28"/>
        </w:rPr>
      </w:pPr>
    </w:p>
    <w:p w14:paraId="4D2A3947" w14:textId="67E436E7" w:rsidR="00A12854" w:rsidRDefault="00A12854" w:rsidP="00305B39">
      <w:pPr>
        <w:rPr>
          <w:sz w:val="28"/>
          <w:szCs w:val="28"/>
        </w:rPr>
      </w:pPr>
    </w:p>
    <w:p w14:paraId="5313B40C" w14:textId="2080C09D" w:rsidR="00305B39" w:rsidRDefault="0012348F" w:rsidP="0012348F">
      <w:pPr>
        <w:rPr>
          <w:sz w:val="28"/>
          <w:szCs w:val="28"/>
        </w:rPr>
      </w:pPr>
      <w:r>
        <w:rPr>
          <w:sz w:val="28"/>
          <w:szCs w:val="28"/>
        </w:rPr>
        <w:t xml:space="preserve">Amannda Mesel, </w:t>
      </w:r>
      <w:r w:rsidR="00F969CB">
        <w:rPr>
          <w:sz w:val="28"/>
          <w:szCs w:val="28"/>
        </w:rPr>
        <w:t>Borough</w:t>
      </w:r>
      <w:r>
        <w:rPr>
          <w:sz w:val="28"/>
          <w:szCs w:val="28"/>
        </w:rPr>
        <w:t xml:space="preserve"> Manager</w:t>
      </w:r>
    </w:p>
    <w:p w14:paraId="6B147DBE" w14:textId="77777777" w:rsidR="004F7897" w:rsidRDefault="004F7897" w:rsidP="0012348F">
      <w:pPr>
        <w:rPr>
          <w:sz w:val="28"/>
          <w:szCs w:val="28"/>
        </w:rPr>
      </w:pPr>
    </w:p>
    <w:p w14:paraId="147C1F46" w14:textId="4F6EF887" w:rsidR="004F7897" w:rsidRPr="00AA76CF" w:rsidRDefault="00AA76CF" w:rsidP="0012348F">
      <w:pPr>
        <w:rPr>
          <w:i/>
          <w:iCs/>
          <w:sz w:val="28"/>
          <w:szCs w:val="28"/>
        </w:rPr>
      </w:pPr>
      <w:r w:rsidRPr="00AA76CF">
        <w:rPr>
          <w:i/>
          <w:iCs/>
          <w:sz w:val="28"/>
          <w:szCs w:val="28"/>
        </w:rPr>
        <w:t>Approved:  April 9, 2024</w:t>
      </w:r>
    </w:p>
    <w:p w14:paraId="262E1F8E" w14:textId="77777777" w:rsidR="004F7897" w:rsidRPr="004F7897" w:rsidRDefault="004F7897" w:rsidP="0012348F">
      <w:pPr>
        <w:rPr>
          <w:i/>
          <w:iCs/>
        </w:rPr>
      </w:pPr>
    </w:p>
    <w:p w14:paraId="17CEFC02" w14:textId="4B214AD4" w:rsidR="005421FE" w:rsidRDefault="005421FE">
      <w:pPr>
        <w:rPr>
          <w:i/>
          <w:sz w:val="28"/>
          <w:szCs w:val="28"/>
        </w:rPr>
      </w:pPr>
    </w:p>
    <w:sectPr w:rsidR="0054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3008E"/>
    <w:multiLevelType w:val="hybridMultilevel"/>
    <w:tmpl w:val="F5F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44B1"/>
    <w:multiLevelType w:val="hybridMultilevel"/>
    <w:tmpl w:val="B8A4F16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C10541A"/>
    <w:multiLevelType w:val="hybridMultilevel"/>
    <w:tmpl w:val="7580321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 w16cid:durableId="2019504015">
    <w:abstractNumId w:val="0"/>
  </w:num>
  <w:num w:numId="2" w16cid:durableId="133722821">
    <w:abstractNumId w:val="1"/>
  </w:num>
  <w:num w:numId="3" w16cid:durableId="270166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87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28D"/>
    <w:rsid w:val="0001381B"/>
    <w:rsid w:val="000146DC"/>
    <w:rsid w:val="00024758"/>
    <w:rsid w:val="0002595D"/>
    <w:rsid w:val="00037061"/>
    <w:rsid w:val="0005463C"/>
    <w:rsid w:val="00065FC1"/>
    <w:rsid w:val="00087692"/>
    <w:rsid w:val="000C6DD1"/>
    <w:rsid w:val="000D1144"/>
    <w:rsid w:val="000F2071"/>
    <w:rsid w:val="00106768"/>
    <w:rsid w:val="001106F0"/>
    <w:rsid w:val="0012348F"/>
    <w:rsid w:val="00123C3D"/>
    <w:rsid w:val="0014617F"/>
    <w:rsid w:val="00153C13"/>
    <w:rsid w:val="00155A99"/>
    <w:rsid w:val="00172447"/>
    <w:rsid w:val="0018029D"/>
    <w:rsid w:val="001F3919"/>
    <w:rsid w:val="0020540D"/>
    <w:rsid w:val="002110A1"/>
    <w:rsid w:val="00226C80"/>
    <w:rsid w:val="00265884"/>
    <w:rsid w:val="00266A62"/>
    <w:rsid w:val="0027462D"/>
    <w:rsid w:val="00275099"/>
    <w:rsid w:val="00277304"/>
    <w:rsid w:val="0029496A"/>
    <w:rsid w:val="002B6125"/>
    <w:rsid w:val="002C6998"/>
    <w:rsid w:val="002D0B2C"/>
    <w:rsid w:val="002E1BE3"/>
    <w:rsid w:val="002F1913"/>
    <w:rsid w:val="00305B39"/>
    <w:rsid w:val="00356ECC"/>
    <w:rsid w:val="003A65F8"/>
    <w:rsid w:val="00411CF4"/>
    <w:rsid w:val="00422E06"/>
    <w:rsid w:val="00474594"/>
    <w:rsid w:val="004A16B6"/>
    <w:rsid w:val="004A4DF3"/>
    <w:rsid w:val="004B6946"/>
    <w:rsid w:val="004E01D2"/>
    <w:rsid w:val="004E1D98"/>
    <w:rsid w:val="004F7897"/>
    <w:rsid w:val="00510116"/>
    <w:rsid w:val="005421FE"/>
    <w:rsid w:val="00577DAC"/>
    <w:rsid w:val="005C47AF"/>
    <w:rsid w:val="005E56EC"/>
    <w:rsid w:val="005F482E"/>
    <w:rsid w:val="006006E1"/>
    <w:rsid w:val="00663E8B"/>
    <w:rsid w:val="006770EC"/>
    <w:rsid w:val="00681CEF"/>
    <w:rsid w:val="006A68C3"/>
    <w:rsid w:val="006B48BC"/>
    <w:rsid w:val="006C028D"/>
    <w:rsid w:val="006D61EE"/>
    <w:rsid w:val="006E68DC"/>
    <w:rsid w:val="00710D47"/>
    <w:rsid w:val="00730F97"/>
    <w:rsid w:val="00731759"/>
    <w:rsid w:val="00746E45"/>
    <w:rsid w:val="00747193"/>
    <w:rsid w:val="007723A9"/>
    <w:rsid w:val="007774C2"/>
    <w:rsid w:val="007A3F8D"/>
    <w:rsid w:val="007C146F"/>
    <w:rsid w:val="007D741F"/>
    <w:rsid w:val="0082342C"/>
    <w:rsid w:val="008302CA"/>
    <w:rsid w:val="00832389"/>
    <w:rsid w:val="00835089"/>
    <w:rsid w:val="00844AFC"/>
    <w:rsid w:val="00854C4E"/>
    <w:rsid w:val="008E3851"/>
    <w:rsid w:val="008F629E"/>
    <w:rsid w:val="009513F2"/>
    <w:rsid w:val="0095561F"/>
    <w:rsid w:val="00995B4A"/>
    <w:rsid w:val="009A4463"/>
    <w:rsid w:val="009C464B"/>
    <w:rsid w:val="00A12854"/>
    <w:rsid w:val="00A3005A"/>
    <w:rsid w:val="00A7280E"/>
    <w:rsid w:val="00AA76CF"/>
    <w:rsid w:val="00AE3415"/>
    <w:rsid w:val="00AE7680"/>
    <w:rsid w:val="00B03BD0"/>
    <w:rsid w:val="00B47755"/>
    <w:rsid w:val="00B82727"/>
    <w:rsid w:val="00BC1215"/>
    <w:rsid w:val="00BE4ACF"/>
    <w:rsid w:val="00BF5294"/>
    <w:rsid w:val="00C479C1"/>
    <w:rsid w:val="00C7402C"/>
    <w:rsid w:val="00C7459F"/>
    <w:rsid w:val="00C775C2"/>
    <w:rsid w:val="00C90131"/>
    <w:rsid w:val="00CA18CD"/>
    <w:rsid w:val="00CC0C32"/>
    <w:rsid w:val="00CD2883"/>
    <w:rsid w:val="00CE33DC"/>
    <w:rsid w:val="00CE50E1"/>
    <w:rsid w:val="00CF024A"/>
    <w:rsid w:val="00D0435D"/>
    <w:rsid w:val="00D237B8"/>
    <w:rsid w:val="00D45050"/>
    <w:rsid w:val="00D91050"/>
    <w:rsid w:val="00D941B1"/>
    <w:rsid w:val="00DA5585"/>
    <w:rsid w:val="00DC235F"/>
    <w:rsid w:val="00DC355D"/>
    <w:rsid w:val="00DC4BAA"/>
    <w:rsid w:val="00DD0181"/>
    <w:rsid w:val="00DE1D11"/>
    <w:rsid w:val="00DE6909"/>
    <w:rsid w:val="00DF6772"/>
    <w:rsid w:val="00E43850"/>
    <w:rsid w:val="00E45FAD"/>
    <w:rsid w:val="00E552B8"/>
    <w:rsid w:val="00E5654D"/>
    <w:rsid w:val="00E603BF"/>
    <w:rsid w:val="00EA7918"/>
    <w:rsid w:val="00EF7E4A"/>
    <w:rsid w:val="00F179D3"/>
    <w:rsid w:val="00F27A15"/>
    <w:rsid w:val="00F45AB3"/>
    <w:rsid w:val="00F8343A"/>
    <w:rsid w:val="00F93F9C"/>
    <w:rsid w:val="00F94044"/>
    <w:rsid w:val="00F969CB"/>
    <w:rsid w:val="00FA2D63"/>
    <w:rsid w:val="00FC0FF9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D4D"/>
  <w15:chartTrackingRefBased/>
  <w15:docId w15:val="{03170753-3625-42C5-8E9C-9C823A8E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A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Tidioute Borough</cp:lastModifiedBy>
  <cp:revision>5</cp:revision>
  <cp:lastPrinted>2023-09-13T15:12:00Z</cp:lastPrinted>
  <dcterms:created xsi:type="dcterms:W3CDTF">2024-04-03T14:17:00Z</dcterms:created>
  <dcterms:modified xsi:type="dcterms:W3CDTF">2024-04-10T13:53:00Z</dcterms:modified>
</cp:coreProperties>
</file>