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B60E" w14:textId="54DDD104" w:rsidR="00305B39" w:rsidRDefault="00B65865" w:rsidP="0030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5B39">
        <w:rPr>
          <w:b/>
          <w:sz w:val="28"/>
          <w:szCs w:val="28"/>
        </w:rPr>
        <w:t>TIDIOUTE BOROUGH COUNCIL</w:t>
      </w:r>
    </w:p>
    <w:p w14:paraId="18B4E29F" w14:textId="77777777" w:rsidR="00305B39" w:rsidRDefault="00226C80" w:rsidP="0030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Personnel </w:t>
      </w:r>
      <w:r w:rsidR="00305B39">
        <w:rPr>
          <w:b/>
          <w:sz w:val="32"/>
          <w:szCs w:val="32"/>
        </w:rPr>
        <w:t xml:space="preserve">Committee Meeting Minutes of </w:t>
      </w:r>
    </w:p>
    <w:p w14:paraId="75552F86" w14:textId="7504A5E9" w:rsidR="00305B39" w:rsidRDefault="00B65865" w:rsidP="00DD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7, 2024</w:t>
      </w:r>
    </w:p>
    <w:p w14:paraId="450716A3" w14:textId="77777777" w:rsidR="00C90131" w:rsidRDefault="00C90131" w:rsidP="00DD0181">
      <w:pPr>
        <w:jc w:val="center"/>
      </w:pPr>
    </w:p>
    <w:p w14:paraId="600D1AFE" w14:textId="77777777" w:rsidR="00305B39" w:rsidRDefault="00305B39" w:rsidP="00305B39"/>
    <w:p w14:paraId="2A56656B" w14:textId="4D11FF92" w:rsidR="00087692" w:rsidRDefault="00305B39" w:rsidP="000876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Tidioute Borough </w:t>
      </w:r>
      <w:r w:rsidR="00995B4A">
        <w:rPr>
          <w:sz w:val="28"/>
          <w:szCs w:val="28"/>
        </w:rPr>
        <w:t>Personnel</w:t>
      </w:r>
      <w:r>
        <w:rPr>
          <w:sz w:val="28"/>
          <w:szCs w:val="28"/>
        </w:rPr>
        <w:t xml:space="preserve"> Committee met in a </w:t>
      </w:r>
      <w:r w:rsidR="00153C13">
        <w:rPr>
          <w:sz w:val="28"/>
          <w:szCs w:val="28"/>
        </w:rPr>
        <w:t>regularly</w:t>
      </w:r>
      <w:r>
        <w:rPr>
          <w:sz w:val="28"/>
          <w:szCs w:val="28"/>
        </w:rPr>
        <w:t xml:space="preserve"> advertised committee work s</w:t>
      </w:r>
      <w:r w:rsidR="00995B4A">
        <w:rPr>
          <w:sz w:val="28"/>
          <w:szCs w:val="28"/>
        </w:rPr>
        <w:t>ession at 7pm on</w:t>
      </w:r>
      <w:r w:rsidR="00DD0181">
        <w:rPr>
          <w:sz w:val="28"/>
          <w:szCs w:val="28"/>
        </w:rPr>
        <w:t xml:space="preserve"> </w:t>
      </w:r>
      <w:r w:rsidR="00B65865">
        <w:rPr>
          <w:sz w:val="28"/>
          <w:szCs w:val="28"/>
        </w:rPr>
        <w:t>Wednesday</w:t>
      </w:r>
      <w:r w:rsidR="00DD0181">
        <w:rPr>
          <w:sz w:val="28"/>
          <w:szCs w:val="28"/>
        </w:rPr>
        <w:t xml:space="preserve">, </w:t>
      </w:r>
      <w:r w:rsidR="00B65865">
        <w:rPr>
          <w:sz w:val="28"/>
          <w:szCs w:val="28"/>
        </w:rPr>
        <w:t>February 7</w:t>
      </w:r>
      <w:r w:rsidR="007A3F8D">
        <w:rPr>
          <w:sz w:val="28"/>
          <w:szCs w:val="28"/>
        </w:rPr>
        <w:t>,</w:t>
      </w:r>
      <w:r w:rsidR="00DD0181">
        <w:rPr>
          <w:sz w:val="28"/>
          <w:szCs w:val="28"/>
        </w:rPr>
        <w:t xml:space="preserve"> </w:t>
      </w:r>
      <w:r w:rsidR="00153C13">
        <w:rPr>
          <w:sz w:val="28"/>
          <w:szCs w:val="28"/>
        </w:rPr>
        <w:t>202</w:t>
      </w:r>
      <w:r w:rsidR="00B65865">
        <w:rPr>
          <w:sz w:val="28"/>
          <w:szCs w:val="28"/>
        </w:rPr>
        <w:t>4</w:t>
      </w:r>
      <w:r w:rsidR="00153C13">
        <w:rPr>
          <w:sz w:val="28"/>
          <w:szCs w:val="28"/>
        </w:rPr>
        <w:t>,</w:t>
      </w:r>
      <w:r w:rsidR="00DC235F">
        <w:rPr>
          <w:sz w:val="28"/>
          <w:szCs w:val="28"/>
        </w:rPr>
        <w:t xml:space="preserve"> in the Tidioute Borough O</w:t>
      </w:r>
      <w:r>
        <w:rPr>
          <w:sz w:val="28"/>
          <w:szCs w:val="28"/>
        </w:rPr>
        <w:t xml:space="preserve">ffice located at 129 Main Street.  In attendance were </w:t>
      </w:r>
      <w:r w:rsidR="007A3F8D">
        <w:rPr>
          <w:sz w:val="28"/>
          <w:szCs w:val="28"/>
        </w:rPr>
        <w:t xml:space="preserve">Personnel </w:t>
      </w:r>
      <w:r>
        <w:rPr>
          <w:sz w:val="28"/>
          <w:szCs w:val="28"/>
        </w:rPr>
        <w:t xml:space="preserve">Committee Chair </w:t>
      </w:r>
      <w:r w:rsidR="007A3F8D">
        <w:rPr>
          <w:sz w:val="28"/>
          <w:szCs w:val="28"/>
        </w:rPr>
        <w:t>Cindy Paulmier</w:t>
      </w:r>
      <w:r w:rsidR="00995B4A">
        <w:rPr>
          <w:sz w:val="28"/>
          <w:szCs w:val="28"/>
        </w:rPr>
        <w:t xml:space="preserve">, </w:t>
      </w:r>
      <w:r w:rsidR="00DD0181">
        <w:rPr>
          <w:sz w:val="28"/>
          <w:szCs w:val="28"/>
        </w:rPr>
        <w:t>C</w:t>
      </w:r>
      <w:r w:rsidR="00995B4A">
        <w:rPr>
          <w:sz w:val="28"/>
          <w:szCs w:val="28"/>
        </w:rPr>
        <w:t xml:space="preserve">ommittee members </w:t>
      </w:r>
      <w:r w:rsidR="007A3F8D">
        <w:rPr>
          <w:sz w:val="28"/>
          <w:szCs w:val="28"/>
        </w:rPr>
        <w:t xml:space="preserve">Heather Cass, </w:t>
      </w:r>
      <w:r w:rsidR="00153C13">
        <w:rPr>
          <w:sz w:val="28"/>
          <w:szCs w:val="28"/>
        </w:rPr>
        <w:t xml:space="preserve">and </w:t>
      </w:r>
      <w:r w:rsidR="007A3F8D">
        <w:rPr>
          <w:sz w:val="28"/>
          <w:szCs w:val="28"/>
        </w:rPr>
        <w:t>Trisha Hulings</w:t>
      </w:r>
      <w:r w:rsidR="00E5654D">
        <w:rPr>
          <w:sz w:val="28"/>
          <w:szCs w:val="28"/>
        </w:rPr>
        <w:t xml:space="preserve">.  </w:t>
      </w:r>
      <w:r w:rsidR="00995B4A">
        <w:rPr>
          <w:sz w:val="28"/>
          <w:szCs w:val="28"/>
        </w:rPr>
        <w:t xml:space="preserve">David </w:t>
      </w:r>
      <w:r w:rsidR="00B65865">
        <w:rPr>
          <w:sz w:val="28"/>
          <w:szCs w:val="28"/>
        </w:rPr>
        <w:t xml:space="preserve">Manning </w:t>
      </w:r>
      <w:r w:rsidR="007A3F8D">
        <w:rPr>
          <w:sz w:val="28"/>
          <w:szCs w:val="28"/>
        </w:rPr>
        <w:t>of the Southwest Warren County Municipal</w:t>
      </w:r>
      <w:r w:rsidR="00E5654D">
        <w:rPr>
          <w:sz w:val="28"/>
          <w:szCs w:val="28"/>
        </w:rPr>
        <w:t xml:space="preserve"> </w:t>
      </w:r>
      <w:r w:rsidR="00B65865">
        <w:rPr>
          <w:sz w:val="28"/>
          <w:szCs w:val="28"/>
        </w:rPr>
        <w:t>was</w:t>
      </w:r>
      <w:r w:rsidR="00E5654D">
        <w:rPr>
          <w:sz w:val="28"/>
          <w:szCs w:val="28"/>
        </w:rPr>
        <w:t xml:space="preserve"> also in attendance.  </w:t>
      </w:r>
    </w:p>
    <w:p w14:paraId="0EC9468F" w14:textId="5936C70E" w:rsidR="00D237B8" w:rsidRDefault="00087692" w:rsidP="00B6586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committee was called to a work session at the request of </w:t>
      </w:r>
      <w:r w:rsidR="00B65865">
        <w:rPr>
          <w:sz w:val="28"/>
          <w:szCs w:val="28"/>
        </w:rPr>
        <w:t xml:space="preserve">Borough Manager, Amanda Mesel to discuss the health insurance opt-out.  After much discussion it was decided with a vote of 3 to 1 for an annual $1250.00 per year payable in December of each calendar year.  This is a health insurance reimbursement that will be taxed, and employees must fill out annual opt-out wavier.  David Manning voted for $1816.00 or 50% of annual premium.  </w:t>
      </w:r>
      <w:r w:rsidR="0012348F">
        <w:rPr>
          <w:sz w:val="28"/>
          <w:szCs w:val="28"/>
        </w:rPr>
        <w:t xml:space="preserve">The committee </w:t>
      </w:r>
      <w:r w:rsidR="00B65865">
        <w:rPr>
          <w:sz w:val="28"/>
          <w:szCs w:val="28"/>
        </w:rPr>
        <w:t xml:space="preserve">also </w:t>
      </w:r>
      <w:r w:rsidR="0012348F">
        <w:rPr>
          <w:sz w:val="28"/>
          <w:szCs w:val="28"/>
        </w:rPr>
        <w:t>completed</w:t>
      </w:r>
      <w:r w:rsidR="00B65865">
        <w:rPr>
          <w:sz w:val="28"/>
          <w:szCs w:val="28"/>
        </w:rPr>
        <w:t xml:space="preserve"> Borough Manager, Amanda Mesel’s</w:t>
      </w:r>
      <w:r w:rsidR="0012348F">
        <w:rPr>
          <w:sz w:val="28"/>
          <w:szCs w:val="28"/>
        </w:rPr>
        <w:t xml:space="preserve"> evaluation</w:t>
      </w:r>
      <w:r w:rsidR="00B65865">
        <w:rPr>
          <w:sz w:val="28"/>
          <w:szCs w:val="28"/>
        </w:rPr>
        <w:t xml:space="preserve">. </w:t>
      </w:r>
    </w:p>
    <w:p w14:paraId="72C7FA25" w14:textId="0A534A78" w:rsidR="0012348F" w:rsidRDefault="0012348F" w:rsidP="005421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next </w:t>
      </w:r>
      <w:r w:rsidR="00B65865">
        <w:rPr>
          <w:sz w:val="28"/>
          <w:szCs w:val="28"/>
        </w:rPr>
        <w:t xml:space="preserve">personnel committee will meet again in February to revise the personnel policy for discussed changes.  </w:t>
      </w:r>
      <w:r>
        <w:rPr>
          <w:sz w:val="28"/>
          <w:szCs w:val="28"/>
        </w:rPr>
        <w:t xml:space="preserve">The meeting was adjourned at 7:45.  </w:t>
      </w:r>
    </w:p>
    <w:p w14:paraId="271C6EE5" w14:textId="77777777" w:rsidR="00FC2AFC" w:rsidRDefault="00FC2AFC" w:rsidP="005421FE">
      <w:pPr>
        <w:rPr>
          <w:sz w:val="28"/>
          <w:szCs w:val="28"/>
        </w:rPr>
      </w:pPr>
    </w:p>
    <w:p w14:paraId="0BB8FECD" w14:textId="6C994759" w:rsidR="00305B39" w:rsidRDefault="00CE50E1" w:rsidP="00305B39">
      <w:pPr>
        <w:rPr>
          <w:sz w:val="28"/>
          <w:szCs w:val="28"/>
        </w:rPr>
      </w:pPr>
      <w:r>
        <w:rPr>
          <w:sz w:val="28"/>
          <w:szCs w:val="28"/>
        </w:rPr>
        <w:t>Respectively recorded and submitted by</w:t>
      </w:r>
      <w:r w:rsidR="00305B39">
        <w:rPr>
          <w:sz w:val="28"/>
          <w:szCs w:val="28"/>
        </w:rPr>
        <w:t>:</w:t>
      </w:r>
      <w:r w:rsidR="0020540D">
        <w:rPr>
          <w:sz w:val="28"/>
          <w:szCs w:val="28"/>
        </w:rPr>
        <w:t xml:space="preserve"> </w:t>
      </w:r>
    </w:p>
    <w:p w14:paraId="4F5324C1" w14:textId="77777777" w:rsidR="00FA2D63" w:rsidRDefault="00FA2D63" w:rsidP="00305B39">
      <w:pPr>
        <w:rPr>
          <w:sz w:val="28"/>
          <w:szCs w:val="28"/>
        </w:rPr>
      </w:pPr>
    </w:p>
    <w:p w14:paraId="4D2A3947" w14:textId="67E436E7" w:rsidR="00A12854" w:rsidRDefault="00A12854" w:rsidP="00305B39">
      <w:pPr>
        <w:rPr>
          <w:sz w:val="28"/>
          <w:szCs w:val="28"/>
        </w:rPr>
      </w:pPr>
    </w:p>
    <w:p w14:paraId="5F55D37D" w14:textId="77777777" w:rsidR="00FF2A7D" w:rsidRDefault="006110DF">
      <w:pPr>
        <w:rPr>
          <w:sz w:val="28"/>
          <w:szCs w:val="28"/>
        </w:rPr>
      </w:pPr>
      <w:r>
        <w:rPr>
          <w:sz w:val="28"/>
          <w:szCs w:val="28"/>
        </w:rPr>
        <w:t>Cindy Paulmier, Personnel Committee Chair</w:t>
      </w:r>
    </w:p>
    <w:p w14:paraId="4E2FA2DF" w14:textId="77777777" w:rsidR="00FF2A7D" w:rsidRDefault="00FF2A7D">
      <w:pPr>
        <w:rPr>
          <w:sz w:val="28"/>
          <w:szCs w:val="28"/>
        </w:rPr>
      </w:pPr>
    </w:p>
    <w:p w14:paraId="1978E96B" w14:textId="6A971CB2" w:rsidR="00710D47" w:rsidRPr="00FF2A7D" w:rsidRDefault="00FF2A7D">
      <w:pPr>
        <w:rPr>
          <w:i/>
          <w:iCs/>
          <w:sz w:val="28"/>
          <w:szCs w:val="28"/>
        </w:rPr>
      </w:pPr>
      <w:r w:rsidRPr="00FF2A7D">
        <w:rPr>
          <w:i/>
          <w:iCs/>
          <w:sz w:val="28"/>
          <w:szCs w:val="28"/>
        </w:rPr>
        <w:t>Approved: February 14, 2024</w:t>
      </w:r>
      <w:r w:rsidR="006110DF" w:rsidRPr="00FF2A7D">
        <w:rPr>
          <w:i/>
          <w:iCs/>
          <w:sz w:val="28"/>
          <w:szCs w:val="28"/>
        </w:rPr>
        <w:t xml:space="preserve"> </w:t>
      </w:r>
    </w:p>
    <w:p w14:paraId="17CEFC02" w14:textId="7AA69A10" w:rsidR="005421FE" w:rsidRDefault="005421FE">
      <w:pPr>
        <w:rPr>
          <w:i/>
          <w:sz w:val="28"/>
          <w:szCs w:val="28"/>
        </w:rPr>
      </w:pPr>
    </w:p>
    <w:sectPr w:rsidR="0054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08E"/>
    <w:multiLevelType w:val="hybridMultilevel"/>
    <w:tmpl w:val="F5F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4B1"/>
    <w:multiLevelType w:val="hybridMultilevel"/>
    <w:tmpl w:val="B8A4F1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C10541A"/>
    <w:multiLevelType w:val="hybridMultilevel"/>
    <w:tmpl w:val="7580321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2019504015">
    <w:abstractNumId w:val="0"/>
  </w:num>
  <w:num w:numId="2" w16cid:durableId="133722821">
    <w:abstractNumId w:val="1"/>
  </w:num>
  <w:num w:numId="3" w16cid:durableId="270166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77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D"/>
    <w:rsid w:val="0001381B"/>
    <w:rsid w:val="000146DC"/>
    <w:rsid w:val="00024758"/>
    <w:rsid w:val="0002595D"/>
    <w:rsid w:val="00037061"/>
    <w:rsid w:val="0005463C"/>
    <w:rsid w:val="00065FC1"/>
    <w:rsid w:val="00087692"/>
    <w:rsid w:val="000C6DD1"/>
    <w:rsid w:val="000D1144"/>
    <w:rsid w:val="000F2071"/>
    <w:rsid w:val="00106768"/>
    <w:rsid w:val="001106F0"/>
    <w:rsid w:val="0012348F"/>
    <w:rsid w:val="00123C3D"/>
    <w:rsid w:val="0014617F"/>
    <w:rsid w:val="00153C13"/>
    <w:rsid w:val="00155A99"/>
    <w:rsid w:val="00172447"/>
    <w:rsid w:val="0018029D"/>
    <w:rsid w:val="0020540D"/>
    <w:rsid w:val="002110A1"/>
    <w:rsid w:val="00226C80"/>
    <w:rsid w:val="00265884"/>
    <w:rsid w:val="00266A62"/>
    <w:rsid w:val="0027462D"/>
    <w:rsid w:val="00275099"/>
    <w:rsid w:val="00277304"/>
    <w:rsid w:val="0029496A"/>
    <w:rsid w:val="002B6125"/>
    <w:rsid w:val="002C6998"/>
    <w:rsid w:val="002D0B2C"/>
    <w:rsid w:val="002E1BE3"/>
    <w:rsid w:val="002F1913"/>
    <w:rsid w:val="00305B39"/>
    <w:rsid w:val="00356ECC"/>
    <w:rsid w:val="003A65F8"/>
    <w:rsid w:val="00411CF4"/>
    <w:rsid w:val="00422E06"/>
    <w:rsid w:val="00474594"/>
    <w:rsid w:val="004A16B6"/>
    <w:rsid w:val="004A4DF3"/>
    <w:rsid w:val="004B6946"/>
    <w:rsid w:val="004E01D2"/>
    <w:rsid w:val="004E1D98"/>
    <w:rsid w:val="00510116"/>
    <w:rsid w:val="005421FE"/>
    <w:rsid w:val="00577DAC"/>
    <w:rsid w:val="005C47AF"/>
    <w:rsid w:val="005E56EC"/>
    <w:rsid w:val="006006E1"/>
    <w:rsid w:val="006110DF"/>
    <w:rsid w:val="00663E8B"/>
    <w:rsid w:val="006770EC"/>
    <w:rsid w:val="00681CEF"/>
    <w:rsid w:val="006A68C3"/>
    <w:rsid w:val="006B48BC"/>
    <w:rsid w:val="006C028D"/>
    <w:rsid w:val="006D61EE"/>
    <w:rsid w:val="006E68DC"/>
    <w:rsid w:val="00710D47"/>
    <w:rsid w:val="00731759"/>
    <w:rsid w:val="00746E45"/>
    <w:rsid w:val="00747193"/>
    <w:rsid w:val="007723A9"/>
    <w:rsid w:val="007774C2"/>
    <w:rsid w:val="007A3F8D"/>
    <w:rsid w:val="007C146F"/>
    <w:rsid w:val="007D741F"/>
    <w:rsid w:val="008302CA"/>
    <w:rsid w:val="00832389"/>
    <w:rsid w:val="00835089"/>
    <w:rsid w:val="00844AFC"/>
    <w:rsid w:val="00854C4E"/>
    <w:rsid w:val="008F629E"/>
    <w:rsid w:val="0095561F"/>
    <w:rsid w:val="00995B4A"/>
    <w:rsid w:val="009A4463"/>
    <w:rsid w:val="009C464B"/>
    <w:rsid w:val="00A12854"/>
    <w:rsid w:val="00A3005A"/>
    <w:rsid w:val="00A7280E"/>
    <w:rsid w:val="00AE3415"/>
    <w:rsid w:val="00B03BD0"/>
    <w:rsid w:val="00B47755"/>
    <w:rsid w:val="00B65865"/>
    <w:rsid w:val="00B82727"/>
    <w:rsid w:val="00BC1215"/>
    <w:rsid w:val="00BE4ACF"/>
    <w:rsid w:val="00BF5294"/>
    <w:rsid w:val="00C479C1"/>
    <w:rsid w:val="00C7402C"/>
    <w:rsid w:val="00C7459F"/>
    <w:rsid w:val="00C775C2"/>
    <w:rsid w:val="00C90131"/>
    <w:rsid w:val="00CA18CD"/>
    <w:rsid w:val="00CD2883"/>
    <w:rsid w:val="00CE33DC"/>
    <w:rsid w:val="00CE50E1"/>
    <w:rsid w:val="00D0435D"/>
    <w:rsid w:val="00D237B8"/>
    <w:rsid w:val="00D45050"/>
    <w:rsid w:val="00D941B1"/>
    <w:rsid w:val="00DA5585"/>
    <w:rsid w:val="00DC235F"/>
    <w:rsid w:val="00DC355D"/>
    <w:rsid w:val="00DD0181"/>
    <w:rsid w:val="00DE1D11"/>
    <w:rsid w:val="00DE6909"/>
    <w:rsid w:val="00DF6772"/>
    <w:rsid w:val="00E43850"/>
    <w:rsid w:val="00E45FAD"/>
    <w:rsid w:val="00E552B8"/>
    <w:rsid w:val="00E5654D"/>
    <w:rsid w:val="00EA7918"/>
    <w:rsid w:val="00EF7E4A"/>
    <w:rsid w:val="00F27A15"/>
    <w:rsid w:val="00F45AB3"/>
    <w:rsid w:val="00F8343A"/>
    <w:rsid w:val="00FA2D63"/>
    <w:rsid w:val="00FC0FF9"/>
    <w:rsid w:val="00FC2AFC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DD4D"/>
  <w15:chartTrackingRefBased/>
  <w15:docId w15:val="{03170753-3625-42C5-8E9C-9C823A8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Tidioute Borough</cp:lastModifiedBy>
  <cp:revision>3</cp:revision>
  <cp:lastPrinted>2023-04-18T15:34:00Z</cp:lastPrinted>
  <dcterms:created xsi:type="dcterms:W3CDTF">2024-02-09T18:54:00Z</dcterms:created>
  <dcterms:modified xsi:type="dcterms:W3CDTF">2024-02-14T15:39:00Z</dcterms:modified>
</cp:coreProperties>
</file>