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1BD4" w14:textId="77777777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TIDIOUTE BOROUGH COUNCIL</w:t>
      </w:r>
    </w:p>
    <w:p w14:paraId="528F78CB" w14:textId="0DB49A9D" w:rsidR="0035624E" w:rsidRDefault="0035624E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AGENDA</w:t>
      </w:r>
    </w:p>
    <w:p w14:paraId="6519E959" w14:textId="258739A1" w:rsidR="0035624E" w:rsidRDefault="006D481D" w:rsidP="00C23DBF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APRIL 11</w:t>
      </w:r>
      <w:r w:rsidR="0035624E">
        <w:rPr>
          <w:b/>
          <w:bCs/>
          <w:sz w:val="36"/>
          <w:szCs w:val="36"/>
        </w:rPr>
        <w:t>, 2023</w:t>
      </w:r>
    </w:p>
    <w:p w14:paraId="2E19E0DC" w14:textId="77777777" w:rsidR="0035624E" w:rsidRDefault="0035624E" w:rsidP="0035624E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31D4367C" w14:textId="77777777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Call to Order</w:t>
      </w:r>
      <w:r w:rsidRPr="00F8685A">
        <w:rPr>
          <w:sz w:val="26"/>
          <w:szCs w:val="26"/>
        </w:rPr>
        <w:t xml:space="preserve"> </w:t>
      </w:r>
    </w:p>
    <w:p w14:paraId="353AEF5D" w14:textId="77777777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Pledge of Allegiance</w:t>
      </w:r>
    </w:p>
    <w:p w14:paraId="30FDA518" w14:textId="4BEC5C3A" w:rsidR="0035624E" w:rsidRPr="00F8685A" w:rsidRDefault="0035624E" w:rsidP="0035624E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>Roll Call</w:t>
      </w:r>
      <w:r w:rsidRPr="00F8685A">
        <w:rPr>
          <w:bCs/>
          <w:sz w:val="26"/>
          <w:szCs w:val="26"/>
        </w:rPr>
        <w:t xml:space="preserve">/sign in </w:t>
      </w:r>
      <w:r w:rsidR="003D4CD1" w:rsidRPr="00F8685A">
        <w:rPr>
          <w:bCs/>
          <w:sz w:val="26"/>
          <w:szCs w:val="26"/>
        </w:rPr>
        <w:t>sheet.</w:t>
      </w:r>
    </w:p>
    <w:p w14:paraId="6502815A" w14:textId="77777777" w:rsidR="007F0C27" w:rsidRDefault="0035624E" w:rsidP="007F0C27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Public Comment</w:t>
      </w:r>
      <w:r w:rsidRPr="00F8685A">
        <w:rPr>
          <w:sz w:val="26"/>
          <w:szCs w:val="26"/>
        </w:rPr>
        <w:t xml:space="preserve"> - (Time may be restricted by Council)</w:t>
      </w:r>
    </w:p>
    <w:p w14:paraId="01B04DB4" w14:textId="26F6CC25" w:rsidR="0098332E" w:rsidRPr="007F0C27" w:rsidRDefault="0098332E" w:rsidP="007F0C27">
      <w:pPr>
        <w:pStyle w:val="ListParagraph"/>
        <w:numPr>
          <w:ilvl w:val="0"/>
          <w:numId w:val="19"/>
        </w:numPr>
        <w:rPr>
          <w:sz w:val="26"/>
          <w:szCs w:val="26"/>
        </w:rPr>
      </w:pPr>
      <w:r w:rsidRPr="007F0C27">
        <w:rPr>
          <w:sz w:val="26"/>
          <w:szCs w:val="26"/>
        </w:rPr>
        <w:t xml:space="preserve">Claire McAdams:  Holiday Lighting Committee donation </w:t>
      </w:r>
    </w:p>
    <w:p w14:paraId="4E531BB0" w14:textId="3B472334" w:rsidR="00272ECE" w:rsidRPr="0098332E" w:rsidRDefault="00272ECE" w:rsidP="0098332E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Linda Reed: Electric to the Holiday Lighting Shed</w:t>
      </w:r>
      <w:r w:rsidR="007F0C27">
        <w:rPr>
          <w:sz w:val="26"/>
          <w:szCs w:val="26"/>
        </w:rPr>
        <w:t>:</w:t>
      </w:r>
      <w:r w:rsidR="004274F9">
        <w:rPr>
          <w:sz w:val="26"/>
          <w:szCs w:val="26"/>
        </w:rPr>
        <w:t xml:space="preserve"> rewiring electric</w:t>
      </w:r>
      <w:r w:rsidR="001673D9">
        <w:rPr>
          <w:sz w:val="26"/>
          <w:szCs w:val="26"/>
        </w:rPr>
        <w:t>.</w:t>
      </w:r>
    </w:p>
    <w:p w14:paraId="7A0DB1A2" w14:textId="35255240" w:rsidR="0035624E" w:rsidRPr="00F8685A" w:rsidRDefault="0035624E" w:rsidP="0035624E">
      <w:pPr>
        <w:rPr>
          <w:sz w:val="26"/>
          <w:szCs w:val="26"/>
        </w:rPr>
      </w:pPr>
      <w:r w:rsidRPr="00F8685A">
        <w:rPr>
          <w:b/>
          <w:sz w:val="26"/>
          <w:szCs w:val="26"/>
        </w:rPr>
        <w:t>Approvals:</w:t>
      </w:r>
      <w:r w:rsidRPr="00F8685A">
        <w:rPr>
          <w:sz w:val="26"/>
          <w:szCs w:val="26"/>
        </w:rPr>
        <w:t xml:space="preserve"> Minutes of the prior regular meeting, and </w:t>
      </w:r>
      <w:r w:rsidR="003C11C3">
        <w:rPr>
          <w:sz w:val="26"/>
          <w:szCs w:val="26"/>
        </w:rPr>
        <w:t xml:space="preserve">personnel </w:t>
      </w:r>
      <w:r w:rsidRPr="00F8685A">
        <w:rPr>
          <w:sz w:val="26"/>
          <w:szCs w:val="26"/>
        </w:rPr>
        <w:t>committee meetings – Approve Treasurers Report, and grant permission to pay the bills.</w:t>
      </w:r>
    </w:p>
    <w:p w14:paraId="253476B9" w14:textId="486DA87F" w:rsidR="002A243C" w:rsidRPr="00202004" w:rsidRDefault="0035624E" w:rsidP="00202004">
      <w:pPr>
        <w:rPr>
          <w:b/>
          <w:sz w:val="26"/>
          <w:szCs w:val="26"/>
        </w:rPr>
      </w:pPr>
      <w:r w:rsidRPr="00F8685A">
        <w:rPr>
          <w:b/>
          <w:sz w:val="26"/>
          <w:szCs w:val="26"/>
        </w:rPr>
        <w:t xml:space="preserve">Mayors Report: </w:t>
      </w:r>
    </w:p>
    <w:p w14:paraId="37587573" w14:textId="6B3CF474" w:rsidR="001009E7" w:rsidRPr="003E3F0B" w:rsidRDefault="001009E7" w:rsidP="003E3F0B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>
        <w:rPr>
          <w:bCs/>
          <w:sz w:val="26"/>
          <w:szCs w:val="26"/>
        </w:rPr>
        <w:t>COG meeting report</w:t>
      </w:r>
    </w:p>
    <w:p w14:paraId="48BB553C" w14:textId="276E6684" w:rsidR="006D481D" w:rsidRDefault="0035624E" w:rsidP="00BF1AE7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Maintenance Report: </w:t>
      </w:r>
      <w:r w:rsidRPr="00F8685A">
        <w:rPr>
          <w:bCs/>
          <w:sz w:val="26"/>
          <w:szCs w:val="26"/>
        </w:rPr>
        <w:t>written report included in handouts.</w:t>
      </w:r>
      <w:r>
        <w:rPr>
          <w:bCs/>
          <w:sz w:val="26"/>
          <w:szCs w:val="26"/>
        </w:rPr>
        <w:t xml:space="preserve"> </w:t>
      </w:r>
    </w:p>
    <w:p w14:paraId="551244AF" w14:textId="6A42C848" w:rsidR="008C3F0E" w:rsidRPr="008C3F0E" w:rsidRDefault="007A4DAB" w:rsidP="008C3F0E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Trailer inspected by C&amp;G Moore on 3/28/2023.</w:t>
      </w:r>
    </w:p>
    <w:p w14:paraId="09CBB0E7" w14:textId="2E8D4B63" w:rsidR="006D481D" w:rsidRPr="006D481D" w:rsidRDefault="006D481D" w:rsidP="00BF1AE7">
      <w:pPr>
        <w:rPr>
          <w:b/>
          <w:sz w:val="26"/>
          <w:szCs w:val="26"/>
        </w:rPr>
      </w:pPr>
      <w:r w:rsidRPr="006D481D">
        <w:rPr>
          <w:b/>
          <w:sz w:val="26"/>
          <w:szCs w:val="26"/>
        </w:rPr>
        <w:t>Ordinance Report:</w:t>
      </w:r>
    </w:p>
    <w:p w14:paraId="7D91E941" w14:textId="30CD0A1B" w:rsidR="006D481D" w:rsidRPr="001673D9" w:rsidRDefault="006D481D" w:rsidP="001673D9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Letters issued to 294 Main Street and 31 Jefferson Street: trash</w:t>
      </w:r>
      <w:r w:rsidR="001673D9">
        <w:rPr>
          <w:bCs/>
          <w:sz w:val="26"/>
          <w:szCs w:val="26"/>
        </w:rPr>
        <w:t xml:space="preserve"> and 207 Main Street:  Parking issue.</w:t>
      </w:r>
    </w:p>
    <w:p w14:paraId="05238E47" w14:textId="77777777" w:rsidR="004E679B" w:rsidRDefault="0035624E" w:rsidP="004E679B">
      <w:pPr>
        <w:rPr>
          <w:bCs/>
          <w:sz w:val="26"/>
          <w:szCs w:val="26"/>
        </w:rPr>
      </w:pPr>
      <w:r w:rsidRPr="00F8685A">
        <w:rPr>
          <w:b/>
          <w:sz w:val="26"/>
          <w:szCs w:val="26"/>
        </w:rPr>
        <w:t xml:space="preserve">Committee Reports: </w:t>
      </w:r>
    </w:p>
    <w:p w14:paraId="70B7E072" w14:textId="77777777" w:rsidR="001673D9" w:rsidRDefault="003E3F0B" w:rsidP="001673D9">
      <w:pPr>
        <w:pStyle w:val="ListParagraph"/>
        <w:numPr>
          <w:ilvl w:val="0"/>
          <w:numId w:val="10"/>
        </w:numPr>
        <w:rPr>
          <w:bCs/>
          <w:sz w:val="26"/>
          <w:szCs w:val="26"/>
        </w:rPr>
      </w:pPr>
      <w:r w:rsidRPr="004E679B">
        <w:rPr>
          <w:bCs/>
          <w:sz w:val="26"/>
          <w:szCs w:val="26"/>
        </w:rPr>
        <w:t>Recreation committee:</w:t>
      </w:r>
    </w:p>
    <w:p w14:paraId="4BDD7D06" w14:textId="4E46902F" w:rsidR="00D917BA" w:rsidRPr="001673D9" w:rsidRDefault="001673D9" w:rsidP="001673D9">
      <w:pPr>
        <w:pStyle w:val="ListParagraph"/>
        <w:numPr>
          <w:ilvl w:val="1"/>
          <w:numId w:val="10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Approval to restore </w:t>
      </w:r>
      <w:r w:rsidR="0036570B">
        <w:rPr>
          <w:bCs/>
          <w:sz w:val="26"/>
          <w:szCs w:val="26"/>
        </w:rPr>
        <w:t>electric</w:t>
      </w:r>
      <w:r>
        <w:rPr>
          <w:bCs/>
          <w:sz w:val="26"/>
          <w:szCs w:val="26"/>
        </w:rPr>
        <w:t xml:space="preserve"> at ballfield concession stand</w:t>
      </w:r>
      <w:r w:rsidR="0036570B">
        <w:rPr>
          <w:bCs/>
          <w:sz w:val="26"/>
          <w:szCs w:val="26"/>
        </w:rPr>
        <w:t>:  $297.65 and fix broke water lines.</w:t>
      </w:r>
      <w:r>
        <w:rPr>
          <w:bCs/>
          <w:sz w:val="26"/>
          <w:szCs w:val="26"/>
        </w:rPr>
        <w:t xml:space="preserve"> </w:t>
      </w:r>
    </w:p>
    <w:p w14:paraId="55B5FC87" w14:textId="60F45C36" w:rsidR="00D917BA" w:rsidRPr="000F722B" w:rsidRDefault="003E3F0B" w:rsidP="000F722B">
      <w:pPr>
        <w:pStyle w:val="ListParagraph"/>
        <w:numPr>
          <w:ilvl w:val="1"/>
          <w:numId w:val="10"/>
        </w:numPr>
        <w:rPr>
          <w:bCs/>
          <w:sz w:val="26"/>
          <w:szCs w:val="26"/>
        </w:rPr>
      </w:pPr>
      <w:r w:rsidRPr="00D917BA">
        <w:rPr>
          <w:bCs/>
          <w:sz w:val="26"/>
          <w:szCs w:val="26"/>
        </w:rPr>
        <w:t>Playgroun</w:t>
      </w:r>
      <w:r w:rsidR="00202004">
        <w:rPr>
          <w:bCs/>
          <w:sz w:val="26"/>
          <w:szCs w:val="26"/>
        </w:rPr>
        <w:t xml:space="preserve">d </w:t>
      </w:r>
      <w:r w:rsidR="006D481D">
        <w:rPr>
          <w:bCs/>
          <w:sz w:val="26"/>
          <w:szCs w:val="26"/>
        </w:rPr>
        <w:t>update</w:t>
      </w:r>
      <w:r w:rsidR="00966DE6">
        <w:rPr>
          <w:bCs/>
          <w:sz w:val="26"/>
          <w:szCs w:val="26"/>
        </w:rPr>
        <w:t xml:space="preserve">: </w:t>
      </w:r>
      <w:r w:rsidR="000F722B">
        <w:rPr>
          <w:bCs/>
          <w:sz w:val="26"/>
          <w:szCs w:val="26"/>
        </w:rPr>
        <w:t>Received $25,000 in grant monies</w:t>
      </w:r>
      <w:r w:rsidR="004D5078">
        <w:rPr>
          <w:bCs/>
          <w:sz w:val="26"/>
          <w:szCs w:val="26"/>
        </w:rPr>
        <w:t xml:space="preserve"> (thank you letters sent)</w:t>
      </w:r>
      <w:r w:rsidR="000F722B">
        <w:rPr>
          <w:bCs/>
          <w:sz w:val="26"/>
          <w:szCs w:val="26"/>
        </w:rPr>
        <w:t xml:space="preserve">, </w:t>
      </w:r>
      <w:r w:rsidR="000F722B" w:rsidRPr="000F722B">
        <w:rPr>
          <w:bCs/>
          <w:sz w:val="26"/>
          <w:szCs w:val="26"/>
        </w:rPr>
        <w:t>motion to approve the purchase of the playground, e</w:t>
      </w:r>
      <w:r w:rsidR="00966DE6" w:rsidRPr="000F722B">
        <w:rPr>
          <w:bCs/>
          <w:sz w:val="26"/>
          <w:szCs w:val="26"/>
        </w:rPr>
        <w:t>dging</w:t>
      </w:r>
      <w:r w:rsidR="000F722B" w:rsidRPr="000F722B">
        <w:rPr>
          <w:bCs/>
          <w:sz w:val="26"/>
          <w:szCs w:val="26"/>
        </w:rPr>
        <w:t xml:space="preserve"> quotes</w:t>
      </w:r>
      <w:r w:rsidR="000F722B">
        <w:rPr>
          <w:bCs/>
          <w:sz w:val="26"/>
          <w:szCs w:val="26"/>
        </w:rPr>
        <w:t xml:space="preserve"> provided</w:t>
      </w:r>
      <w:r w:rsidR="000F722B" w:rsidRPr="000F722B">
        <w:rPr>
          <w:bCs/>
          <w:sz w:val="26"/>
          <w:szCs w:val="26"/>
        </w:rPr>
        <w:t>.</w:t>
      </w:r>
      <w:r w:rsidR="00D11077">
        <w:rPr>
          <w:bCs/>
          <w:sz w:val="26"/>
          <w:szCs w:val="26"/>
        </w:rPr>
        <w:t xml:space="preserve">  Total $57,172.00 in playground fund</w:t>
      </w:r>
      <w:r w:rsidR="004D5078">
        <w:rPr>
          <w:bCs/>
          <w:sz w:val="26"/>
          <w:szCs w:val="26"/>
        </w:rPr>
        <w:t>.</w:t>
      </w:r>
      <w:r w:rsidR="00966DE6" w:rsidRPr="000F722B">
        <w:rPr>
          <w:bCs/>
          <w:sz w:val="26"/>
          <w:szCs w:val="26"/>
        </w:rPr>
        <w:t xml:space="preserve"> </w:t>
      </w:r>
      <w:r w:rsidR="004D5078">
        <w:rPr>
          <w:bCs/>
          <w:sz w:val="26"/>
          <w:szCs w:val="26"/>
        </w:rPr>
        <w:t xml:space="preserve"> </w:t>
      </w:r>
    </w:p>
    <w:p w14:paraId="584388B0" w14:textId="5FE7E277" w:rsidR="006D481D" w:rsidRPr="00982A4E" w:rsidRDefault="003E3F0B" w:rsidP="00982A4E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Personnel committee  </w:t>
      </w:r>
    </w:p>
    <w:p w14:paraId="59B06552" w14:textId="29936458" w:rsidR="00C354CE" w:rsidRDefault="004E679B" w:rsidP="004E679B">
      <w:pPr>
        <w:pStyle w:val="ListParagraph"/>
        <w:numPr>
          <w:ilvl w:val="0"/>
          <w:numId w:val="7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Streets &amp; Property</w:t>
      </w:r>
      <w:r w:rsidR="002773AE">
        <w:rPr>
          <w:bCs/>
          <w:sz w:val="26"/>
          <w:szCs w:val="26"/>
        </w:rPr>
        <w:t xml:space="preserve"> committee</w:t>
      </w:r>
    </w:p>
    <w:p w14:paraId="088E8BF4" w14:textId="77777777" w:rsidR="0035624E" w:rsidRPr="0037539A" w:rsidRDefault="0035624E" w:rsidP="0035624E">
      <w:pPr>
        <w:rPr>
          <w:b/>
          <w:u w:val="single"/>
        </w:rPr>
      </w:pPr>
      <w:r>
        <w:rPr>
          <w:bCs/>
          <w:sz w:val="26"/>
          <w:szCs w:val="26"/>
        </w:rPr>
        <w:t xml:space="preserve">  </w:t>
      </w:r>
    </w:p>
    <w:p w14:paraId="5F9BD480" w14:textId="20957AC6" w:rsidR="0035624E" w:rsidRDefault="0035624E" w:rsidP="0035624E">
      <w:pPr>
        <w:rPr>
          <w:b/>
          <w:sz w:val="26"/>
          <w:szCs w:val="26"/>
          <w:u w:val="single"/>
        </w:rPr>
      </w:pPr>
      <w:r w:rsidRPr="009642EB">
        <w:rPr>
          <w:b/>
          <w:sz w:val="26"/>
          <w:szCs w:val="26"/>
          <w:u w:val="single"/>
        </w:rPr>
        <w:t>New Business</w:t>
      </w:r>
    </w:p>
    <w:p w14:paraId="189E3460" w14:textId="03579B49" w:rsidR="004628CC" w:rsidRDefault="00E45095" w:rsidP="006D481D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Accept the r</w:t>
      </w:r>
      <w:r w:rsidR="004628CC">
        <w:rPr>
          <w:bCs/>
          <w:sz w:val="26"/>
          <w:szCs w:val="26"/>
        </w:rPr>
        <w:t>esignation of Rick Greeley from Borough council</w:t>
      </w:r>
      <w:r w:rsidR="00DB3A52">
        <w:rPr>
          <w:bCs/>
          <w:sz w:val="26"/>
          <w:szCs w:val="26"/>
        </w:rPr>
        <w:t>.  Discussion of new council member to replace seat.</w:t>
      </w:r>
      <w:r w:rsidR="004628CC">
        <w:rPr>
          <w:bCs/>
          <w:sz w:val="26"/>
          <w:szCs w:val="26"/>
        </w:rPr>
        <w:t xml:space="preserve">  </w:t>
      </w:r>
    </w:p>
    <w:p w14:paraId="24E8F0CF" w14:textId="77777777" w:rsidR="007B347C" w:rsidRDefault="007A4DAB" w:rsidP="006D481D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New Notification and Resource Manual completed for Tidioute Borough with Ken McCorrison.</w:t>
      </w:r>
      <w:r w:rsidR="00DB3A52">
        <w:rPr>
          <w:bCs/>
          <w:sz w:val="26"/>
          <w:szCs w:val="26"/>
        </w:rPr>
        <w:t xml:space="preserve">  Emergency Management coordinator needed.  </w:t>
      </w:r>
      <w:r>
        <w:rPr>
          <w:bCs/>
          <w:sz w:val="26"/>
          <w:szCs w:val="26"/>
        </w:rPr>
        <w:t xml:space="preserve"> </w:t>
      </w:r>
    </w:p>
    <w:p w14:paraId="4750DBA8" w14:textId="55096A5F" w:rsidR="007A4DAB" w:rsidRDefault="007B347C" w:rsidP="006D481D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Approve Excess Maintenance Agreement for Campbell Hill</w:t>
      </w:r>
      <w:r w:rsidR="00E87314">
        <w:rPr>
          <w:bCs/>
          <w:sz w:val="26"/>
          <w:szCs w:val="26"/>
        </w:rPr>
        <w:t xml:space="preserve"> bonding</w:t>
      </w:r>
      <w:r>
        <w:rPr>
          <w:bCs/>
          <w:sz w:val="26"/>
          <w:szCs w:val="26"/>
        </w:rPr>
        <w:t xml:space="preserve">; permit completed.  </w:t>
      </w:r>
      <w:r w:rsidR="007A4DAB">
        <w:rPr>
          <w:bCs/>
          <w:sz w:val="26"/>
          <w:szCs w:val="26"/>
        </w:rPr>
        <w:t xml:space="preserve"> </w:t>
      </w:r>
    </w:p>
    <w:p w14:paraId="2BF47564" w14:textId="474C5202" w:rsidR="00777E5F" w:rsidRDefault="00777E5F" w:rsidP="00BF1AE7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McCauley Hill and Campbell Hill</w:t>
      </w:r>
      <w:r w:rsidR="005D40E6">
        <w:rPr>
          <w:bCs/>
          <w:sz w:val="26"/>
          <w:szCs w:val="26"/>
        </w:rPr>
        <w:t xml:space="preserve"> grad</w:t>
      </w:r>
      <w:r w:rsidR="0036570B">
        <w:rPr>
          <w:bCs/>
          <w:sz w:val="26"/>
          <w:szCs w:val="26"/>
        </w:rPr>
        <w:t xml:space="preserve">ing will be completed by </w:t>
      </w:r>
      <w:r w:rsidR="004D5078">
        <w:rPr>
          <w:bCs/>
          <w:sz w:val="26"/>
          <w:szCs w:val="26"/>
        </w:rPr>
        <w:t xml:space="preserve">Deerfield </w:t>
      </w:r>
      <w:r w:rsidR="00E110A7">
        <w:rPr>
          <w:bCs/>
          <w:sz w:val="26"/>
          <w:szCs w:val="26"/>
        </w:rPr>
        <w:t xml:space="preserve">and Triumph </w:t>
      </w:r>
      <w:r w:rsidR="0036570B">
        <w:rPr>
          <w:bCs/>
          <w:sz w:val="26"/>
          <w:szCs w:val="26"/>
        </w:rPr>
        <w:t>townships respectively.</w:t>
      </w:r>
    </w:p>
    <w:p w14:paraId="2F5131F9" w14:textId="33CDEBB1" w:rsidR="00595518" w:rsidRDefault="006D481D" w:rsidP="00595518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New sign for town.  Quotes provided.</w:t>
      </w:r>
      <w:r w:rsidR="008C3F0E">
        <w:rPr>
          <w:bCs/>
          <w:sz w:val="26"/>
          <w:szCs w:val="26"/>
        </w:rPr>
        <w:t xml:space="preserve">  Motion to purchase order sign.  </w:t>
      </w:r>
    </w:p>
    <w:p w14:paraId="140A8E5A" w14:textId="5AC4C1F6" w:rsidR="000F722B" w:rsidRPr="000F722B" w:rsidRDefault="00595518" w:rsidP="000F722B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 w:rsidRPr="00595518">
        <w:rPr>
          <w:bCs/>
          <w:sz w:val="26"/>
          <w:szCs w:val="26"/>
        </w:rPr>
        <w:t>Update on</w:t>
      </w:r>
      <w:r>
        <w:rPr>
          <w:bCs/>
          <w:sz w:val="26"/>
          <w:szCs w:val="26"/>
        </w:rPr>
        <w:t xml:space="preserve"> Phase 2 for road project </w:t>
      </w:r>
      <w:r w:rsidRPr="00595518">
        <w:rPr>
          <w:bCs/>
          <w:sz w:val="26"/>
          <w:szCs w:val="26"/>
        </w:rPr>
        <w:t>from PennDOT representative, Jon Wilson.</w:t>
      </w:r>
    </w:p>
    <w:p w14:paraId="6DB24248" w14:textId="4AA728FD" w:rsidR="007253E0" w:rsidRDefault="007253E0" w:rsidP="007253E0">
      <w:pPr>
        <w:pStyle w:val="ListParagraph"/>
        <w:numPr>
          <w:ilvl w:val="0"/>
          <w:numId w:val="1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Issue with stormwater for Sheridan Street; codes issued letters in past.</w:t>
      </w:r>
    </w:p>
    <w:p w14:paraId="20DA048A" w14:textId="4A7AAF51" w:rsidR="007253E0" w:rsidRPr="007253E0" w:rsidRDefault="007253E0" w:rsidP="007253E0">
      <w:pPr>
        <w:pStyle w:val="ListParagraph"/>
        <w:numPr>
          <w:ilvl w:val="0"/>
          <w:numId w:val="1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Issue with stormwater on 14 Campbell Hill; codes issued letters in past.</w:t>
      </w:r>
    </w:p>
    <w:p w14:paraId="195F3364" w14:textId="00AA7CF2" w:rsidR="007D2FE4" w:rsidRDefault="007D2FE4" w:rsidP="00595518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Approval for the Pennsylvania State Championship Fishing Tournament to shut down Main Street from Schwab Street to Greene Street for car show on Saturday, May 27, 2023. </w:t>
      </w:r>
      <w:r w:rsidR="0036570B">
        <w:rPr>
          <w:bCs/>
          <w:sz w:val="26"/>
          <w:szCs w:val="26"/>
        </w:rPr>
        <w:t>Also, a</w:t>
      </w:r>
      <w:r>
        <w:rPr>
          <w:bCs/>
          <w:sz w:val="26"/>
          <w:szCs w:val="26"/>
        </w:rPr>
        <w:t xml:space="preserve">pproval to shut down Main Street from McGuire Street to Buckingham Street on Saturday, September 23, </w:t>
      </w:r>
      <w:r w:rsidR="007253E0">
        <w:rPr>
          <w:bCs/>
          <w:sz w:val="26"/>
          <w:szCs w:val="26"/>
        </w:rPr>
        <w:t xml:space="preserve">2023, </w:t>
      </w:r>
      <w:r w:rsidR="0036570B">
        <w:rPr>
          <w:bCs/>
          <w:sz w:val="26"/>
          <w:szCs w:val="26"/>
        </w:rPr>
        <w:t>for</w:t>
      </w:r>
      <w:r w:rsidR="007253E0">
        <w:rPr>
          <w:bCs/>
          <w:sz w:val="26"/>
          <w:szCs w:val="26"/>
        </w:rPr>
        <w:t xml:space="preserve"> parade</w:t>
      </w:r>
      <w:r>
        <w:rPr>
          <w:bCs/>
          <w:sz w:val="26"/>
          <w:szCs w:val="26"/>
        </w:rPr>
        <w:t xml:space="preserve"> from 12 pm till 3 pm. </w:t>
      </w:r>
    </w:p>
    <w:p w14:paraId="43915CF0" w14:textId="51951E4D" w:rsidR="007253E0" w:rsidRPr="007253E0" w:rsidRDefault="007253E0" w:rsidP="007253E0">
      <w:pPr>
        <w:pStyle w:val="ListParagraph"/>
        <w:numPr>
          <w:ilvl w:val="0"/>
          <w:numId w:val="1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Campbell Hill grant was awarded $25,000.00 for retaining wall.</w:t>
      </w:r>
      <w:r w:rsidR="007A4DAB">
        <w:rPr>
          <w:bCs/>
          <w:sz w:val="26"/>
          <w:szCs w:val="26"/>
        </w:rPr>
        <w:t xml:space="preserve">  </w:t>
      </w:r>
      <w:r w:rsidR="00DB3A52">
        <w:rPr>
          <w:bCs/>
          <w:sz w:val="26"/>
          <w:szCs w:val="26"/>
        </w:rPr>
        <w:t>Waiting on contracts for s</w:t>
      </w:r>
      <w:r w:rsidR="007A4DAB">
        <w:rPr>
          <w:bCs/>
          <w:sz w:val="26"/>
          <w:szCs w:val="26"/>
        </w:rPr>
        <w:t>ign</w:t>
      </w:r>
      <w:r w:rsidR="00DB3A52">
        <w:rPr>
          <w:bCs/>
          <w:sz w:val="26"/>
          <w:szCs w:val="26"/>
        </w:rPr>
        <w:t>atures</w:t>
      </w:r>
      <w:r w:rsidR="007A4DA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</w:p>
    <w:p w14:paraId="406ED083" w14:textId="77777777" w:rsidR="007D2FE4" w:rsidRDefault="007D2FE4" w:rsidP="0035624E">
      <w:pPr>
        <w:rPr>
          <w:bCs/>
          <w:sz w:val="26"/>
          <w:szCs w:val="26"/>
        </w:rPr>
      </w:pPr>
    </w:p>
    <w:p w14:paraId="44B592E9" w14:textId="38556E22" w:rsidR="002A243C" w:rsidRDefault="0035624E" w:rsidP="0035624E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Old Business</w:t>
      </w:r>
    </w:p>
    <w:p w14:paraId="31C71C5F" w14:textId="77777777" w:rsidR="0036570B" w:rsidRDefault="00396CEE" w:rsidP="0036570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New member to replace open seat for </w:t>
      </w:r>
      <w:r w:rsidR="002A243C" w:rsidRPr="00396CEE">
        <w:rPr>
          <w:bCs/>
          <w:sz w:val="26"/>
          <w:szCs w:val="26"/>
        </w:rPr>
        <w:t xml:space="preserve">Southwest Warren County Municipal Authority.  </w:t>
      </w:r>
    </w:p>
    <w:p w14:paraId="39C334FB" w14:textId="26FC2293" w:rsidR="006D481D" w:rsidRPr="0036570B" w:rsidRDefault="004D5078" w:rsidP="0036570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 w:rsidRPr="0036570B">
        <w:rPr>
          <w:bCs/>
          <w:sz w:val="26"/>
          <w:szCs w:val="26"/>
        </w:rPr>
        <w:t xml:space="preserve">TCCS Facilities Committee Meeting report about Red Cross Emergency Plan.  </w:t>
      </w:r>
    </w:p>
    <w:p w14:paraId="12450833" w14:textId="6C8FA381" w:rsidR="003E3F0B" w:rsidRDefault="003E3F0B" w:rsidP="003E3F0B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Grant Street Bridge</w:t>
      </w:r>
      <w:r w:rsidR="005D40E6">
        <w:rPr>
          <w:bCs/>
          <w:sz w:val="26"/>
          <w:szCs w:val="26"/>
        </w:rPr>
        <w:t xml:space="preserve"> update.  </w:t>
      </w:r>
      <w:r w:rsidR="008C3F0E">
        <w:rPr>
          <w:bCs/>
          <w:sz w:val="26"/>
          <w:szCs w:val="26"/>
        </w:rPr>
        <w:t xml:space="preserve">Guiderails replaced.  </w:t>
      </w:r>
      <w:r w:rsidR="009B3E60">
        <w:rPr>
          <w:bCs/>
          <w:sz w:val="26"/>
          <w:szCs w:val="26"/>
        </w:rPr>
        <w:t>E&amp;M inspecting them on 4/13/2023.</w:t>
      </w:r>
      <w:r w:rsidR="006D31F2">
        <w:rPr>
          <w:bCs/>
          <w:sz w:val="26"/>
          <w:szCs w:val="26"/>
        </w:rPr>
        <w:t xml:space="preserve"> </w:t>
      </w:r>
      <w:r w:rsidR="000C1C62">
        <w:rPr>
          <w:bCs/>
          <w:sz w:val="26"/>
          <w:szCs w:val="26"/>
        </w:rPr>
        <w:t>C</w:t>
      </w:r>
      <w:r w:rsidR="006D31F2">
        <w:rPr>
          <w:bCs/>
          <w:sz w:val="26"/>
          <w:szCs w:val="26"/>
        </w:rPr>
        <w:t>ompany to perform g</w:t>
      </w:r>
      <w:r w:rsidR="00B325CA">
        <w:rPr>
          <w:bCs/>
          <w:sz w:val="26"/>
          <w:szCs w:val="26"/>
        </w:rPr>
        <w:t>rout work for the bearing plates</w:t>
      </w:r>
      <w:r w:rsidR="000C1C62">
        <w:rPr>
          <w:bCs/>
          <w:sz w:val="26"/>
          <w:szCs w:val="26"/>
        </w:rPr>
        <w:t xml:space="preserve"> unsure of date</w:t>
      </w:r>
      <w:r w:rsidR="00B325CA">
        <w:rPr>
          <w:bCs/>
          <w:sz w:val="26"/>
          <w:szCs w:val="26"/>
        </w:rPr>
        <w:t xml:space="preserve">.  </w:t>
      </w:r>
      <w:r w:rsidR="00701BEA">
        <w:rPr>
          <w:bCs/>
          <w:sz w:val="26"/>
          <w:szCs w:val="26"/>
        </w:rPr>
        <w:t xml:space="preserve"> </w:t>
      </w:r>
    </w:p>
    <w:p w14:paraId="17E70005" w14:textId="71FC912D" w:rsidR="006D481D" w:rsidRPr="006D481D" w:rsidRDefault="006D481D" w:rsidP="006D481D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Conservation Day is scheduled for May 19</w:t>
      </w:r>
      <w:r w:rsidRPr="00BD24C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with a rain date of May 24</w:t>
      </w:r>
      <w:r w:rsidRPr="00BD24C4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>.</w:t>
      </w:r>
      <w:r w:rsidR="00595518">
        <w:rPr>
          <w:bCs/>
          <w:sz w:val="26"/>
          <w:szCs w:val="26"/>
        </w:rPr>
        <w:t xml:space="preserve">  Update</w:t>
      </w:r>
      <w:r>
        <w:rPr>
          <w:bCs/>
          <w:sz w:val="26"/>
          <w:szCs w:val="26"/>
        </w:rPr>
        <w:t xml:space="preserve"> </w:t>
      </w:r>
    </w:p>
    <w:p w14:paraId="7605633A" w14:textId="023E44B4" w:rsidR="003E3F0B" w:rsidRPr="003E3F0B" w:rsidRDefault="003E3F0B" w:rsidP="003E3F0B">
      <w:pPr>
        <w:pStyle w:val="ListParagraph"/>
        <w:numPr>
          <w:ilvl w:val="0"/>
          <w:numId w:val="2"/>
        </w:numPr>
        <w:tabs>
          <w:tab w:val="left" w:pos="27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Right to work tax within the Tidioute Borough.  Information was collected.  Can’t be changed until December 2023. </w:t>
      </w:r>
      <w:r w:rsidR="005D40E6">
        <w:rPr>
          <w:bCs/>
          <w:sz w:val="26"/>
          <w:szCs w:val="26"/>
        </w:rPr>
        <w:t>TABLED</w:t>
      </w:r>
      <w:r>
        <w:rPr>
          <w:bCs/>
          <w:sz w:val="26"/>
          <w:szCs w:val="26"/>
        </w:rPr>
        <w:t xml:space="preserve"> </w:t>
      </w:r>
    </w:p>
    <w:p w14:paraId="75434032" w14:textId="325A1EF5" w:rsidR="00261B99" w:rsidRPr="007B347C" w:rsidRDefault="002A243C" w:rsidP="007B347C">
      <w:pPr>
        <w:pStyle w:val="ListParagraph"/>
        <w:numPr>
          <w:ilvl w:val="0"/>
          <w:numId w:val="2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Triumph Township willing to plow.  Campbell Hill needed to be widened.  TABLED until Spring.</w:t>
      </w:r>
    </w:p>
    <w:p w14:paraId="13965ECC" w14:textId="77777777" w:rsidR="0035624E" w:rsidRPr="006D481D" w:rsidRDefault="0035624E" w:rsidP="006D481D">
      <w:pPr>
        <w:rPr>
          <w:bCs/>
          <w:sz w:val="26"/>
          <w:szCs w:val="26"/>
        </w:rPr>
      </w:pPr>
    </w:p>
    <w:p w14:paraId="1E077113" w14:textId="62689E49" w:rsidR="00BF1AE7" w:rsidRDefault="0035624E" w:rsidP="00BF1AE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Correspondence</w:t>
      </w:r>
    </w:p>
    <w:p w14:paraId="015A5444" w14:textId="0F619BA0" w:rsidR="004D5078" w:rsidRPr="004D5078" w:rsidRDefault="000F722B" w:rsidP="000F722B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Community Foundation of Warren County grant rewards letters.  $10,000 from Tidioute Area Community Fund and $15,000 from Tidioute Institutional Fund.  </w:t>
      </w:r>
    </w:p>
    <w:p w14:paraId="23D937BA" w14:textId="4141E675" w:rsidR="000F722B" w:rsidRPr="004D5078" w:rsidRDefault="004D5078" w:rsidP="000F722B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Tidioute Area Fire Department Board meeting minutes from 3/21/23</w:t>
      </w:r>
      <w:r w:rsidR="003E4367">
        <w:rPr>
          <w:bCs/>
          <w:sz w:val="26"/>
          <w:szCs w:val="26"/>
        </w:rPr>
        <w:t xml:space="preserve"> and membership minutes from 3/28/2023.</w:t>
      </w:r>
    </w:p>
    <w:p w14:paraId="5425B393" w14:textId="2DBC1A8B" w:rsidR="004D5078" w:rsidRPr="000F722B" w:rsidRDefault="004D5078" w:rsidP="000F722B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CO-OP April 5, </w:t>
      </w:r>
      <w:r w:rsidR="00D7012E">
        <w:rPr>
          <w:bCs/>
          <w:sz w:val="26"/>
          <w:szCs w:val="26"/>
        </w:rPr>
        <w:t>2023,</w:t>
      </w:r>
      <w:r>
        <w:rPr>
          <w:bCs/>
          <w:sz w:val="26"/>
          <w:szCs w:val="26"/>
        </w:rPr>
        <w:t xml:space="preserve"> meeting agenda and minutes from March 1, </w:t>
      </w:r>
      <w:r w:rsidR="00D7012E">
        <w:rPr>
          <w:bCs/>
          <w:sz w:val="26"/>
          <w:szCs w:val="26"/>
        </w:rPr>
        <w:t>2023,</w:t>
      </w:r>
      <w:r>
        <w:rPr>
          <w:bCs/>
          <w:sz w:val="26"/>
          <w:szCs w:val="26"/>
        </w:rPr>
        <w:t xml:space="preserve"> meeting.</w:t>
      </w:r>
    </w:p>
    <w:p w14:paraId="628D3F58" w14:textId="1889DD75" w:rsidR="000F722B" w:rsidRPr="000F722B" w:rsidRDefault="000F722B" w:rsidP="000F722B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PA Humanities letter of agreement for grant award (Tidioute Heart and Soul) for $12,500 for period of March 15, 2023, to September 15, 2024.</w:t>
      </w:r>
    </w:p>
    <w:p w14:paraId="7C017FF5" w14:textId="6DEEBC5B" w:rsidR="000F722B" w:rsidRPr="007A4DAB" w:rsidRDefault="000D3C90" w:rsidP="000F722B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Email correspondence from DCED for $25,000 grant received for Campbell Hill Project.  </w:t>
      </w:r>
    </w:p>
    <w:p w14:paraId="649F1B2B" w14:textId="77777777" w:rsidR="00DB3A52" w:rsidRPr="00DB3A52" w:rsidRDefault="007A4DAB" w:rsidP="00DB3A52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Damage Assessment Training flyer.  April 18, 2023, 6PM-9PM for elected officials.</w:t>
      </w:r>
    </w:p>
    <w:p w14:paraId="626F233C" w14:textId="77777777" w:rsidR="00DB3A52" w:rsidRPr="00DB3A52" w:rsidRDefault="00D7012E" w:rsidP="00DB3A52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 w:rsidRPr="00DB3A52">
        <w:rPr>
          <w:bCs/>
          <w:sz w:val="26"/>
          <w:szCs w:val="26"/>
        </w:rPr>
        <w:t xml:space="preserve">Received $426.75 from Pennsylvania Department of Internal Revenue small games of chance host municipality tavern games tax per Act 90 of 2013. </w:t>
      </w:r>
    </w:p>
    <w:p w14:paraId="569095C0" w14:textId="77777777" w:rsidR="00DB3A52" w:rsidRPr="00DB3A52" w:rsidRDefault="00DB3A52" w:rsidP="00DB3A52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 w:rsidRPr="00DB3A52">
        <w:rPr>
          <w:bCs/>
          <w:sz w:val="26"/>
          <w:szCs w:val="26"/>
        </w:rPr>
        <w:t>Notification from TAFVD for new contract for fire department.</w:t>
      </w:r>
    </w:p>
    <w:p w14:paraId="1BD5DD40" w14:textId="77777777" w:rsidR="003E4367" w:rsidRPr="003E4367" w:rsidRDefault="00AF2DAC" w:rsidP="000F722B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D</w:t>
      </w:r>
      <w:r w:rsidR="00DB3A52" w:rsidRPr="00DB3A52">
        <w:rPr>
          <w:bCs/>
          <w:sz w:val="26"/>
          <w:szCs w:val="26"/>
        </w:rPr>
        <w:t>riveway permit</w:t>
      </w:r>
      <w:r w:rsidR="00DB3A52">
        <w:rPr>
          <w:bCs/>
          <w:sz w:val="26"/>
          <w:szCs w:val="26"/>
        </w:rPr>
        <w:t>:</w:t>
      </w:r>
      <w:r w:rsidR="00DB3A52" w:rsidRPr="00DB3A52">
        <w:rPr>
          <w:bCs/>
          <w:sz w:val="26"/>
          <w:szCs w:val="26"/>
        </w:rPr>
        <w:t xml:space="preserve"> 268 Main Street.  Maintenance completed stormwater.</w:t>
      </w:r>
    </w:p>
    <w:p w14:paraId="4650D8E3" w14:textId="57F5822D" w:rsidR="000F722B" w:rsidRPr="00BF7060" w:rsidRDefault="003E4367" w:rsidP="000F722B">
      <w:pPr>
        <w:pStyle w:val="ListParagraph"/>
        <w:numPr>
          <w:ilvl w:val="0"/>
          <w:numId w:val="20"/>
        </w:numPr>
        <w:rPr>
          <w:b/>
          <w:sz w:val="26"/>
          <w:szCs w:val="26"/>
          <w:u w:val="single"/>
        </w:rPr>
      </w:pPr>
      <w:r>
        <w:rPr>
          <w:bCs/>
          <w:sz w:val="26"/>
          <w:szCs w:val="26"/>
        </w:rPr>
        <w:t>EMS presentation flyer scheduled for April 20, 2023, at Warren High School.</w:t>
      </w:r>
      <w:r w:rsidR="00DB3A52" w:rsidRPr="00DB3A52">
        <w:rPr>
          <w:bCs/>
          <w:sz w:val="26"/>
          <w:szCs w:val="26"/>
        </w:rPr>
        <w:t xml:space="preserve">  </w:t>
      </w:r>
    </w:p>
    <w:p w14:paraId="5A3C330C" w14:textId="77777777" w:rsidR="00261B99" w:rsidRPr="00DB3A52" w:rsidRDefault="00261B99" w:rsidP="00BF7060">
      <w:pPr>
        <w:pStyle w:val="ListParagraph"/>
        <w:rPr>
          <w:b/>
          <w:sz w:val="26"/>
          <w:szCs w:val="26"/>
          <w:u w:val="single"/>
        </w:rPr>
      </w:pPr>
    </w:p>
    <w:p w14:paraId="5E30A364" w14:textId="77777777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Second Public Comment</w:t>
      </w:r>
    </w:p>
    <w:p w14:paraId="0AF92CA4" w14:textId="0364351B" w:rsidR="0035624E" w:rsidRDefault="0035624E" w:rsidP="0035624E">
      <w:pPr>
        <w:pStyle w:val="ListParagraph"/>
        <w:numPr>
          <w:ilvl w:val="0"/>
          <w:numId w:val="4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Southwest Warren County Municipal Authority </w:t>
      </w:r>
      <w:r w:rsidR="000E29C3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>orrespondence</w:t>
      </w:r>
    </w:p>
    <w:p w14:paraId="7EC52D74" w14:textId="20C25714" w:rsidR="0035624E" w:rsidRPr="001009E7" w:rsidRDefault="0035624E" w:rsidP="001009E7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Adjournment </w:t>
      </w:r>
    </w:p>
    <w:sectPr w:rsidR="0035624E" w:rsidRPr="0010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A8B"/>
    <w:multiLevelType w:val="hybridMultilevel"/>
    <w:tmpl w:val="7904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39"/>
    <w:multiLevelType w:val="hybridMultilevel"/>
    <w:tmpl w:val="0E9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765DB"/>
    <w:multiLevelType w:val="hybridMultilevel"/>
    <w:tmpl w:val="426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214AC"/>
    <w:multiLevelType w:val="hybridMultilevel"/>
    <w:tmpl w:val="97E0127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45A156A"/>
    <w:multiLevelType w:val="hybridMultilevel"/>
    <w:tmpl w:val="739C9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0F2A49"/>
    <w:multiLevelType w:val="hybridMultilevel"/>
    <w:tmpl w:val="46D0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20587"/>
    <w:multiLevelType w:val="hybridMultilevel"/>
    <w:tmpl w:val="9AF4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ECF"/>
    <w:multiLevelType w:val="hybridMultilevel"/>
    <w:tmpl w:val="89261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43D07"/>
    <w:multiLevelType w:val="hybridMultilevel"/>
    <w:tmpl w:val="DECC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E0900"/>
    <w:multiLevelType w:val="hybridMultilevel"/>
    <w:tmpl w:val="10C0F53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8D38CF"/>
    <w:multiLevelType w:val="hybridMultilevel"/>
    <w:tmpl w:val="34727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D37B0"/>
    <w:multiLevelType w:val="hybridMultilevel"/>
    <w:tmpl w:val="0DCE0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A44B2"/>
    <w:multiLevelType w:val="hybridMultilevel"/>
    <w:tmpl w:val="4D7A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666CA"/>
    <w:multiLevelType w:val="hybridMultilevel"/>
    <w:tmpl w:val="3CC02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99565C"/>
    <w:multiLevelType w:val="hybridMultilevel"/>
    <w:tmpl w:val="DBE0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6055E"/>
    <w:multiLevelType w:val="hybridMultilevel"/>
    <w:tmpl w:val="40682C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1844D11"/>
    <w:multiLevelType w:val="hybridMultilevel"/>
    <w:tmpl w:val="E38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E03"/>
    <w:multiLevelType w:val="hybridMultilevel"/>
    <w:tmpl w:val="58C6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73363"/>
    <w:multiLevelType w:val="hybridMultilevel"/>
    <w:tmpl w:val="4AF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491252">
    <w:abstractNumId w:val="16"/>
  </w:num>
  <w:num w:numId="2" w16cid:durableId="646977078">
    <w:abstractNumId w:val="14"/>
  </w:num>
  <w:num w:numId="3" w16cid:durableId="1191339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62160">
    <w:abstractNumId w:val="5"/>
  </w:num>
  <w:num w:numId="5" w16cid:durableId="9751102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4480051">
    <w:abstractNumId w:val="8"/>
  </w:num>
  <w:num w:numId="7" w16cid:durableId="899437513">
    <w:abstractNumId w:val="0"/>
  </w:num>
  <w:num w:numId="8" w16cid:durableId="1070077827">
    <w:abstractNumId w:val="10"/>
  </w:num>
  <w:num w:numId="9" w16cid:durableId="74671644">
    <w:abstractNumId w:val="3"/>
  </w:num>
  <w:num w:numId="10" w16cid:durableId="1866139681">
    <w:abstractNumId w:val="1"/>
  </w:num>
  <w:num w:numId="11" w16cid:durableId="1430194946">
    <w:abstractNumId w:val="17"/>
  </w:num>
  <w:num w:numId="12" w16cid:durableId="63067713">
    <w:abstractNumId w:val="11"/>
  </w:num>
  <w:num w:numId="13" w16cid:durableId="602542638">
    <w:abstractNumId w:val="9"/>
  </w:num>
  <w:num w:numId="14" w16cid:durableId="1184784971">
    <w:abstractNumId w:val="7"/>
  </w:num>
  <w:num w:numId="15" w16cid:durableId="1964388541">
    <w:abstractNumId w:val="6"/>
  </w:num>
  <w:num w:numId="16" w16cid:durableId="1497039382">
    <w:abstractNumId w:val="15"/>
  </w:num>
  <w:num w:numId="17" w16cid:durableId="580414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8701782">
    <w:abstractNumId w:val="13"/>
  </w:num>
  <w:num w:numId="19" w16cid:durableId="2086953329">
    <w:abstractNumId w:val="2"/>
  </w:num>
  <w:num w:numId="20" w16cid:durableId="2061898222">
    <w:abstractNumId w:val="18"/>
  </w:num>
  <w:num w:numId="21" w16cid:durableId="1105034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4E"/>
    <w:rsid w:val="00042D5A"/>
    <w:rsid w:val="00062E04"/>
    <w:rsid w:val="00090387"/>
    <w:rsid w:val="000A3539"/>
    <w:rsid w:val="000C1C62"/>
    <w:rsid w:val="000D3C90"/>
    <w:rsid w:val="000E29C3"/>
    <w:rsid w:val="000F722B"/>
    <w:rsid w:val="001009E7"/>
    <w:rsid w:val="001024FF"/>
    <w:rsid w:val="00111CE6"/>
    <w:rsid w:val="00135AFB"/>
    <w:rsid w:val="001673D9"/>
    <w:rsid w:val="00195200"/>
    <w:rsid w:val="0019710E"/>
    <w:rsid w:val="001D5430"/>
    <w:rsid w:val="001E7A1F"/>
    <w:rsid w:val="001F4D35"/>
    <w:rsid w:val="00202004"/>
    <w:rsid w:val="00245F5D"/>
    <w:rsid w:val="00261B99"/>
    <w:rsid w:val="00272ECE"/>
    <w:rsid w:val="00275EF1"/>
    <w:rsid w:val="002773AE"/>
    <w:rsid w:val="002776F4"/>
    <w:rsid w:val="002A243C"/>
    <w:rsid w:val="002A3764"/>
    <w:rsid w:val="002A4125"/>
    <w:rsid w:val="002A7A5B"/>
    <w:rsid w:val="002D19B6"/>
    <w:rsid w:val="002D2424"/>
    <w:rsid w:val="002D4332"/>
    <w:rsid w:val="00307F25"/>
    <w:rsid w:val="00321EBC"/>
    <w:rsid w:val="003444FC"/>
    <w:rsid w:val="0035624E"/>
    <w:rsid w:val="0036570B"/>
    <w:rsid w:val="00396CEE"/>
    <w:rsid w:val="003B2610"/>
    <w:rsid w:val="003C11C3"/>
    <w:rsid w:val="003D4CD1"/>
    <w:rsid w:val="003D6137"/>
    <w:rsid w:val="003E3F0B"/>
    <w:rsid w:val="003E4367"/>
    <w:rsid w:val="003E6949"/>
    <w:rsid w:val="00426154"/>
    <w:rsid w:val="004274F9"/>
    <w:rsid w:val="00460535"/>
    <w:rsid w:val="004628CC"/>
    <w:rsid w:val="004B37B1"/>
    <w:rsid w:val="004D5078"/>
    <w:rsid w:val="004D6BE2"/>
    <w:rsid w:val="004E679B"/>
    <w:rsid w:val="00592601"/>
    <w:rsid w:val="00595518"/>
    <w:rsid w:val="005A0E93"/>
    <w:rsid w:val="005D40E6"/>
    <w:rsid w:val="005E5586"/>
    <w:rsid w:val="005F022E"/>
    <w:rsid w:val="0061619B"/>
    <w:rsid w:val="00680435"/>
    <w:rsid w:val="006D31F2"/>
    <w:rsid w:val="006D481D"/>
    <w:rsid w:val="006E5E84"/>
    <w:rsid w:val="00701BEA"/>
    <w:rsid w:val="007253E0"/>
    <w:rsid w:val="00727A0E"/>
    <w:rsid w:val="00735EF3"/>
    <w:rsid w:val="0074144C"/>
    <w:rsid w:val="00777E5F"/>
    <w:rsid w:val="007A4DAB"/>
    <w:rsid w:val="007B347C"/>
    <w:rsid w:val="007C24D9"/>
    <w:rsid w:val="007D2FE4"/>
    <w:rsid w:val="007D4034"/>
    <w:rsid w:val="007F0C27"/>
    <w:rsid w:val="007F0EF9"/>
    <w:rsid w:val="00804E4C"/>
    <w:rsid w:val="00823854"/>
    <w:rsid w:val="0083777B"/>
    <w:rsid w:val="00857ABC"/>
    <w:rsid w:val="0088327D"/>
    <w:rsid w:val="008C3F0E"/>
    <w:rsid w:val="008F7029"/>
    <w:rsid w:val="00904831"/>
    <w:rsid w:val="00907CD9"/>
    <w:rsid w:val="00942DFC"/>
    <w:rsid w:val="00952F6F"/>
    <w:rsid w:val="00966DE6"/>
    <w:rsid w:val="009714BC"/>
    <w:rsid w:val="00971903"/>
    <w:rsid w:val="00976EF2"/>
    <w:rsid w:val="00982A4E"/>
    <w:rsid w:val="0098332E"/>
    <w:rsid w:val="00985FC4"/>
    <w:rsid w:val="009B3E60"/>
    <w:rsid w:val="00A666F5"/>
    <w:rsid w:val="00A70CFA"/>
    <w:rsid w:val="00A91BBC"/>
    <w:rsid w:val="00AA4683"/>
    <w:rsid w:val="00AD6AFC"/>
    <w:rsid w:val="00AE4E64"/>
    <w:rsid w:val="00AF2DAC"/>
    <w:rsid w:val="00B325CA"/>
    <w:rsid w:val="00B42F44"/>
    <w:rsid w:val="00B81B92"/>
    <w:rsid w:val="00B943B9"/>
    <w:rsid w:val="00BC6506"/>
    <w:rsid w:val="00BD24C4"/>
    <w:rsid w:val="00BF1AE7"/>
    <w:rsid w:val="00BF7060"/>
    <w:rsid w:val="00C05570"/>
    <w:rsid w:val="00C23DBF"/>
    <w:rsid w:val="00C354CE"/>
    <w:rsid w:val="00C551D6"/>
    <w:rsid w:val="00C628D7"/>
    <w:rsid w:val="00C869FA"/>
    <w:rsid w:val="00CB448D"/>
    <w:rsid w:val="00CC0036"/>
    <w:rsid w:val="00CC42A1"/>
    <w:rsid w:val="00CD669F"/>
    <w:rsid w:val="00D03A69"/>
    <w:rsid w:val="00D11077"/>
    <w:rsid w:val="00D37E08"/>
    <w:rsid w:val="00D44E0E"/>
    <w:rsid w:val="00D56984"/>
    <w:rsid w:val="00D7012E"/>
    <w:rsid w:val="00D917BA"/>
    <w:rsid w:val="00DB3A52"/>
    <w:rsid w:val="00DB6F74"/>
    <w:rsid w:val="00DC6897"/>
    <w:rsid w:val="00E02900"/>
    <w:rsid w:val="00E110A7"/>
    <w:rsid w:val="00E45095"/>
    <w:rsid w:val="00E87314"/>
    <w:rsid w:val="00EB2B0C"/>
    <w:rsid w:val="00EC3E02"/>
    <w:rsid w:val="00EF01DD"/>
    <w:rsid w:val="00F16491"/>
    <w:rsid w:val="00F3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AE68"/>
  <w15:chartTrackingRefBased/>
  <w15:docId w15:val="{B7CCFD6A-8BB8-460A-BECE-C6892325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59</cp:revision>
  <cp:lastPrinted>2023-04-11T19:09:00Z</cp:lastPrinted>
  <dcterms:created xsi:type="dcterms:W3CDTF">2023-03-15T14:24:00Z</dcterms:created>
  <dcterms:modified xsi:type="dcterms:W3CDTF">2023-04-11T19:17:00Z</dcterms:modified>
</cp:coreProperties>
</file>